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17E1" w:rsidRPr="007217E1" w:rsidRDefault="007217E1" w:rsidP="007217E1">
      <w:pPr>
        <w:spacing w:after="0"/>
        <w:rPr>
          <w:sz w:val="16"/>
          <w:szCs w:val="16"/>
        </w:rPr>
      </w:pPr>
      <w:bookmarkStart w:id="0" w:name="_Toc488850727"/>
    </w:p>
    <w:p w:rsidR="00032F5D" w:rsidRDefault="00762CE8" w:rsidP="00032F5D">
      <w:pPr>
        <w:pStyle w:val="Title"/>
      </w:pPr>
      <w:r w:rsidRPr="00762CE8">
        <w:t>Exchange of Information</w:t>
      </w:r>
    </w:p>
    <w:p w:rsidR="00032F5D" w:rsidRDefault="00762CE8" w:rsidP="00032F5D">
      <w:pPr>
        <w:pStyle w:val="Subtitle"/>
      </w:pPr>
      <w:r>
        <w:t>Idaho Youth Suicide Prevention Program</w:t>
      </w:r>
    </w:p>
    <w:p w:rsidR="00762CE8" w:rsidRDefault="00762CE8" w:rsidP="00762CE8">
      <w:pPr>
        <w:pStyle w:val="Important"/>
      </w:pPr>
      <w:r w:rsidRPr="00762CE8">
        <w:t>Ensure that the parents/guardians understand their rights to confidentiality and the benefits of sharing information before signing this document.</w:t>
      </w:r>
    </w:p>
    <w:p w:rsidR="00762CE8" w:rsidRDefault="00762CE8" w:rsidP="00762CE8">
      <w:pPr>
        <w:pStyle w:val="Heading1"/>
      </w:pPr>
      <w:r w:rsidRPr="00762CE8">
        <w:t>Authorization for Exchange of Information</w:t>
      </w:r>
    </w:p>
    <w:p w:rsidR="00762CE8" w:rsidRDefault="00762CE8" w:rsidP="00D278D4">
      <w:r w:rsidRPr="00762CE8">
        <w:t xml:space="preserve">I, the parent/legal guardian of </w:t>
      </w:r>
      <w:r w:rsidR="00D278D4" w:rsidRPr="007D1BF4">
        <w:t>[First and Last Name of Client]</w:t>
      </w:r>
      <w:r w:rsidRPr="00762CE8">
        <w:t xml:space="preserve">, authorize </w:t>
      </w:r>
      <w:r w:rsidR="00D278D4" w:rsidRPr="007D1BF4">
        <w:t>[Organization/Person]</w:t>
      </w:r>
      <w:r w:rsidR="00D278D4">
        <w:t xml:space="preserve"> </w:t>
      </w:r>
      <w:r w:rsidR="00D278D4" w:rsidRPr="00D278D4">
        <w:t>to disclose to and/or obtain relevant information from</w:t>
      </w:r>
      <w:r w:rsidR="00D278D4">
        <w:t xml:space="preserve"> </w:t>
      </w:r>
      <w:r w:rsidR="00D278D4" w:rsidRPr="007D1BF4">
        <w:t>[Person or Organization]</w:t>
      </w:r>
      <w:r w:rsidR="00D278D4">
        <w:t xml:space="preserve">. </w:t>
      </w:r>
      <w:r w:rsidR="00D278D4" w:rsidRPr="00D278D4">
        <w:t>The purpose of this disclosure of information is to improve treatment planning, share information relevant to treatment, and, when approp</w:t>
      </w:r>
      <w:bookmarkStart w:id="1" w:name="_GoBack"/>
      <w:bookmarkEnd w:id="1"/>
      <w:r w:rsidR="00D278D4" w:rsidRPr="00D278D4">
        <w:t>riate, coordinate treatment services.</w:t>
      </w:r>
    </w:p>
    <w:p w:rsidR="00D278D4" w:rsidRDefault="00D278D4" w:rsidP="00D278D4">
      <w:r>
        <w:t xml:space="preserve">I understand that I have a right to revoke this authorization at any time by sending written notification to </w:t>
      </w:r>
      <w:r w:rsidRPr="007D1BF4">
        <w:t>[Contact Name]</w:t>
      </w:r>
      <w:r>
        <w:t xml:space="preserve"> at </w:t>
      </w:r>
      <w:r w:rsidRPr="007D1BF4">
        <w:t>[Contact Information]</w:t>
      </w:r>
      <w:r>
        <w:t xml:space="preserve">. </w:t>
      </w:r>
    </w:p>
    <w:p w:rsidR="00D278D4" w:rsidRDefault="00D278D4" w:rsidP="00D278D4">
      <w:r w:rsidRPr="00D278D4">
        <w:t>Unless sooner revoked, this authorization expires in one year on the following date:</w:t>
      </w:r>
      <w:r>
        <w:t xml:space="preserve"> </w:t>
      </w:r>
      <w:r w:rsidRPr="007D1BF4">
        <w:t>[date]</w:t>
      </w:r>
      <w:r>
        <w:t>.</w:t>
      </w:r>
    </w:p>
    <w:p w:rsidR="00D278D4" w:rsidRDefault="00D278D4" w:rsidP="00D278D4">
      <w:r w:rsidRPr="00D278D4">
        <w:t xml:space="preserve">I agree to allow disclosure in any manner that is appropriate and consistent with applicable law, including, but not   limited to, verbally, in paper format, or electronically. I will be given a copy of this authorization for my records.  </w:t>
      </w:r>
    </w:p>
    <w:tbl>
      <w:tblPr>
        <w:tblStyle w:val="ProposalTable"/>
        <w:tblW w:w="5000" w:type="pct"/>
        <w:tblLook w:val="04A0" w:firstRow="1" w:lastRow="0" w:firstColumn="1" w:lastColumn="0" w:noHBand="0" w:noVBand="1"/>
      </w:tblPr>
      <w:tblGrid>
        <w:gridCol w:w="2966"/>
        <w:gridCol w:w="6384"/>
      </w:tblGrid>
      <w:tr w:rsidR="00D278D4" w:rsidTr="00CD64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86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BFD4EF" w:themeFill="background2"/>
          </w:tcPr>
          <w:p w:rsidR="00D278D4" w:rsidRPr="00FB7FFC" w:rsidRDefault="00D278D4" w:rsidP="00F15A6A">
            <w:r w:rsidRPr="00FB7FFC">
              <w:t>Parent</w:t>
            </w:r>
            <w:r>
              <w:t>/Guardian</w:t>
            </w:r>
            <w:r w:rsidRPr="00FB7FFC">
              <w:t xml:space="preserve"> Signature</w:t>
            </w:r>
          </w:p>
        </w:tc>
        <w:tc>
          <w:tcPr>
            <w:tcW w:w="3414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:rsidR="00D278D4" w:rsidRDefault="00D278D4" w:rsidP="00F15A6A"/>
        </w:tc>
      </w:tr>
      <w:tr w:rsidR="00D278D4" w:rsidTr="00CD645A">
        <w:tc>
          <w:tcPr>
            <w:tcW w:w="1586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BFD4EF" w:themeFill="background2"/>
          </w:tcPr>
          <w:p w:rsidR="00D278D4" w:rsidRPr="00FB7FFC" w:rsidRDefault="00D278D4" w:rsidP="00F15A6A">
            <w:pPr>
              <w:keepNext/>
              <w:rPr>
                <w:b/>
              </w:rPr>
            </w:pPr>
            <w:r w:rsidRPr="00FB7FFC">
              <w:rPr>
                <w:b/>
              </w:rPr>
              <w:t>Date</w:t>
            </w:r>
          </w:p>
        </w:tc>
        <w:tc>
          <w:tcPr>
            <w:tcW w:w="3414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:rsidR="00D278D4" w:rsidRDefault="00D278D4" w:rsidP="00F15A6A"/>
        </w:tc>
      </w:tr>
      <w:tr w:rsidR="00D278D4" w:rsidTr="00CD645A">
        <w:tc>
          <w:tcPr>
            <w:tcW w:w="1586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BFD4EF" w:themeFill="background2"/>
          </w:tcPr>
          <w:p w:rsidR="00D278D4" w:rsidRPr="00FB7FFC" w:rsidRDefault="00D278D4" w:rsidP="00F15A6A">
            <w:pPr>
              <w:keepNext/>
              <w:rPr>
                <w:b/>
              </w:rPr>
            </w:pPr>
            <w:r>
              <w:rPr>
                <w:b/>
              </w:rPr>
              <w:t>Staff Witness Signature</w:t>
            </w:r>
          </w:p>
        </w:tc>
        <w:tc>
          <w:tcPr>
            <w:tcW w:w="3414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:rsidR="00D278D4" w:rsidRDefault="00D278D4" w:rsidP="00F15A6A"/>
        </w:tc>
      </w:tr>
      <w:tr w:rsidR="00D278D4" w:rsidTr="00CD645A">
        <w:tc>
          <w:tcPr>
            <w:tcW w:w="1586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BFD4EF" w:themeFill="background2"/>
          </w:tcPr>
          <w:p w:rsidR="00D278D4" w:rsidRPr="00FB7FFC" w:rsidRDefault="00D278D4" w:rsidP="00F15A6A">
            <w:pPr>
              <w:keepNext/>
              <w:rPr>
                <w:b/>
              </w:rPr>
            </w:pPr>
            <w:r w:rsidRPr="00FB7FFC">
              <w:rPr>
                <w:b/>
              </w:rPr>
              <w:t>Date</w:t>
            </w:r>
          </w:p>
        </w:tc>
        <w:tc>
          <w:tcPr>
            <w:tcW w:w="3414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:rsidR="00D278D4" w:rsidRDefault="00D278D4" w:rsidP="00F15A6A"/>
        </w:tc>
      </w:tr>
    </w:tbl>
    <w:p w:rsidR="00D278D4" w:rsidRDefault="00D278D4" w:rsidP="00D278D4"/>
    <w:p w:rsidR="00D278D4" w:rsidRDefault="00D278D4" w:rsidP="00D278D4">
      <w:r>
        <w:t xml:space="preserve">Check below if applicable. </w:t>
      </w:r>
    </w:p>
    <w:tbl>
      <w:tblPr>
        <w:tblStyle w:val="ProposalTable"/>
        <w:tblW w:w="5000" w:type="pct"/>
        <w:tblLook w:val="04A0" w:firstRow="1" w:lastRow="0" w:firstColumn="1" w:lastColumn="0" w:noHBand="0" w:noVBand="1"/>
      </w:tblPr>
      <w:tblGrid>
        <w:gridCol w:w="5395"/>
        <w:gridCol w:w="3955"/>
      </w:tblGrid>
      <w:tr w:rsidR="00D278D4" w:rsidTr="00D278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885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BFD4EF" w:themeFill="background2"/>
          </w:tcPr>
          <w:p w:rsidR="00D278D4" w:rsidRPr="00FB7FFC" w:rsidRDefault="00D278D4" w:rsidP="00F15A6A">
            <w:r w:rsidRPr="00D278D4">
              <w:t>Parent/guardian refused the exchange of information.</w:t>
            </w:r>
          </w:p>
        </w:tc>
        <w:tc>
          <w:tcPr>
            <w:tcW w:w="2115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:rsidR="00D278D4" w:rsidRDefault="00D278D4" w:rsidP="00F15A6A"/>
        </w:tc>
      </w:tr>
      <w:tr w:rsidR="00D278D4" w:rsidTr="00D278D4">
        <w:tc>
          <w:tcPr>
            <w:tcW w:w="2885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BFD4EF" w:themeFill="background2"/>
          </w:tcPr>
          <w:p w:rsidR="00D278D4" w:rsidRPr="00FB7FFC" w:rsidRDefault="00D278D4" w:rsidP="00F15A6A">
            <w:pPr>
              <w:keepNext/>
              <w:rPr>
                <w:b/>
              </w:rPr>
            </w:pPr>
            <w:r w:rsidRPr="00D278D4">
              <w:rPr>
                <w:b/>
              </w:rPr>
              <w:t>Parent/guardian received a copy of this document.</w:t>
            </w:r>
          </w:p>
        </w:tc>
        <w:tc>
          <w:tcPr>
            <w:tcW w:w="2115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:rsidR="00D278D4" w:rsidRDefault="00D278D4" w:rsidP="00F15A6A"/>
        </w:tc>
      </w:tr>
      <w:bookmarkEnd w:id="0"/>
    </w:tbl>
    <w:p w:rsidR="000E51BA" w:rsidRPr="00033CD6" w:rsidRDefault="000E51BA" w:rsidP="00033CD6">
      <w:pPr>
        <w:pStyle w:val="FootnoteText"/>
      </w:pPr>
    </w:p>
    <w:sectPr w:rsidR="000E51BA" w:rsidRPr="00033CD6" w:rsidSect="00032F5D"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2E60" w:rsidRDefault="00EB2E60">
      <w:pPr>
        <w:spacing w:after="0" w:line="240" w:lineRule="auto"/>
      </w:pPr>
      <w:r>
        <w:separator/>
      </w:r>
    </w:p>
  </w:endnote>
  <w:endnote w:type="continuationSeparator" w:id="0">
    <w:p w:rsidR="00EB2E60" w:rsidRDefault="00EB2E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Semibold">
    <w:altName w:val="Arial"/>
    <w:charset w:val="00"/>
    <w:family w:val="swiss"/>
    <w:pitch w:val="variable"/>
    <w:sig w:usb0="E00002EF" w:usb1="4000205B" w:usb2="00000028" w:usb3="00000000" w:csb0="0000019F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50CF" w:rsidRPr="00132C9E" w:rsidRDefault="00D550CF" w:rsidP="00D550CF">
    <w:pPr>
      <w:pStyle w:val="Footer"/>
      <w:pBdr>
        <w:top w:val="single" w:sz="4" w:space="1" w:color="5C5C5C" w:themeColor="text1" w:themeTint="BF"/>
      </w:pBdr>
      <w:rPr>
        <w:rFonts w:ascii="Calibri" w:hAnsi="Calibri"/>
        <w:color w:val="5C5C5C" w:themeColor="text1" w:themeTint="BF"/>
      </w:rPr>
    </w:pPr>
    <w:r w:rsidRPr="006B5881">
      <w:rPr>
        <w:rFonts w:ascii="Calibri" w:hAnsi="Calibri" w:cs="Open Sans"/>
        <w:caps/>
        <w:color w:val="5C5C5C" w:themeColor="text1" w:themeTint="BF"/>
      </w:rPr>
      <w:t>CREATED</w:t>
    </w:r>
    <w:r w:rsidRPr="00132C9E">
      <w:rPr>
        <w:rFonts w:ascii="Calibri" w:hAnsi="Calibri" w:cs="Open Sans"/>
        <w:color w:val="5C5C5C" w:themeColor="text1" w:themeTint="BF"/>
      </w:rPr>
      <w:t xml:space="preserve"> MM/DD/YYYY</w:t>
    </w:r>
    <w:r w:rsidRPr="00132C9E">
      <w:rPr>
        <w:rFonts w:ascii="Calibri" w:hAnsi="Calibri"/>
        <w:color w:val="5C5C5C" w:themeColor="text1" w:themeTint="BF"/>
      </w:rPr>
      <w:ptab w:relativeTo="margin" w:alignment="right" w:leader="none"/>
    </w:r>
    <w:r w:rsidRPr="00132C9E">
      <w:rPr>
        <w:rFonts w:ascii="Calibri" w:hAnsi="Calibri" w:cs="Open Sans Semibold"/>
        <w:color w:val="112845" w:themeColor="text2" w:themeShade="BF"/>
      </w:rPr>
      <w:t>&lt;&lt;Title of Document&gt;&gt;</w:t>
    </w:r>
    <w:r>
      <w:rPr>
        <w:rFonts w:ascii="Calibri" w:hAnsi="Calibri" w:cs="Open Sans Semibold"/>
        <w:color w:val="112845" w:themeColor="text2" w:themeShade="BF"/>
      </w:rPr>
      <w:t xml:space="preserve">  </w:t>
    </w:r>
    <w:r>
      <w:rPr>
        <w:rFonts w:ascii="Calibri" w:hAnsi="Calibri" w:cs="Open Sans"/>
        <w:color w:val="5C5C5C" w:themeColor="text1" w:themeTint="BF"/>
      </w:rPr>
      <w:t xml:space="preserve">/ </w:t>
    </w:r>
    <w:r w:rsidRPr="00132C9E">
      <w:rPr>
        <w:rFonts w:ascii="Calibri" w:hAnsi="Calibri" w:cs="Open Sans"/>
        <w:color w:val="5C5C5C" w:themeColor="text1" w:themeTint="BF"/>
      </w:rPr>
      <w:t xml:space="preserve"> Department </w:t>
    </w:r>
    <w:r>
      <w:rPr>
        <w:rFonts w:ascii="Calibri" w:hAnsi="Calibri" w:cs="Open Sans"/>
        <w:color w:val="5C5C5C" w:themeColor="text1" w:themeTint="BF"/>
      </w:rPr>
      <w:t xml:space="preserve"> / </w:t>
    </w:r>
    <w:r w:rsidRPr="00132C9E">
      <w:rPr>
        <w:rFonts w:ascii="Calibri" w:hAnsi="Calibri" w:cs="Open Sans"/>
        <w:color w:val="5C5C5C" w:themeColor="text1" w:themeTint="BF"/>
      </w:rPr>
      <w:t xml:space="preserve"> </w:t>
    </w:r>
    <w:r w:rsidRPr="00132C9E">
      <w:rPr>
        <w:rFonts w:ascii="Calibri" w:hAnsi="Calibri" w:cs="Open Sans Semibold"/>
        <w:noProof w:val="0"/>
        <w:color w:val="112845" w:themeColor="text2" w:themeShade="BF"/>
      </w:rPr>
      <w:fldChar w:fldCharType="begin"/>
    </w:r>
    <w:r w:rsidRPr="00132C9E">
      <w:rPr>
        <w:rFonts w:ascii="Calibri" w:hAnsi="Calibri" w:cs="Open Sans Semibold"/>
        <w:color w:val="112845" w:themeColor="text2" w:themeShade="BF"/>
      </w:rPr>
      <w:instrText xml:space="preserve"> PAGE   \* MERGEFORMAT </w:instrText>
    </w:r>
    <w:r w:rsidRPr="00132C9E">
      <w:rPr>
        <w:rFonts w:ascii="Calibri" w:hAnsi="Calibri" w:cs="Open Sans Semibold"/>
        <w:noProof w:val="0"/>
        <w:color w:val="112845" w:themeColor="text2" w:themeShade="BF"/>
      </w:rPr>
      <w:fldChar w:fldCharType="separate"/>
    </w:r>
    <w:r w:rsidR="00C308A6">
      <w:rPr>
        <w:rFonts w:ascii="Calibri" w:hAnsi="Calibri" w:cs="Open Sans Semibold"/>
        <w:color w:val="112845" w:themeColor="text2" w:themeShade="BF"/>
      </w:rPr>
      <w:t>4</w:t>
    </w:r>
    <w:r w:rsidRPr="00132C9E">
      <w:rPr>
        <w:rFonts w:ascii="Calibri" w:hAnsi="Calibri" w:cs="Open Sans Semibold"/>
        <w:color w:val="112845" w:themeColor="text2" w:themeShade="BF"/>
      </w:rPr>
      <w:fldChar w:fldCharType="end"/>
    </w:r>
    <w:r w:rsidRPr="00132C9E">
      <w:rPr>
        <w:rFonts w:ascii="Calibri" w:hAnsi="Calibri" w:cs="Open Sans Extrabold"/>
        <w:color w:val="5C5C5C" w:themeColor="text1" w:themeTint="BF"/>
      </w:rPr>
      <w:t xml:space="preserve"> </w:t>
    </w:r>
  </w:p>
  <w:p w:rsidR="00F94D3A" w:rsidRPr="00D96187" w:rsidRDefault="00F94D3A" w:rsidP="00D961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5881" w:rsidRPr="00132C9E" w:rsidRDefault="00403C3A" w:rsidP="006B5881">
    <w:pPr>
      <w:pStyle w:val="Footer"/>
      <w:pBdr>
        <w:top w:val="single" w:sz="4" w:space="1" w:color="5C5C5C" w:themeColor="text1" w:themeTint="BF"/>
      </w:pBdr>
      <w:rPr>
        <w:rFonts w:ascii="Calibri" w:hAnsi="Calibri"/>
        <w:color w:val="5C5C5C" w:themeColor="text1" w:themeTint="BF"/>
      </w:rPr>
    </w:pPr>
    <w:r>
      <w:rPr>
        <w:rFonts w:ascii="Calibri" w:hAnsi="Calibri" w:cs="Open Sans"/>
        <w:caps/>
        <w:color w:val="5C5C5C" w:themeColor="text1" w:themeTint="BF"/>
      </w:rPr>
      <w:t>UPDATED</w:t>
    </w:r>
    <w:r w:rsidR="006B5881" w:rsidRPr="00132C9E">
      <w:rPr>
        <w:rFonts w:ascii="Calibri" w:hAnsi="Calibri" w:cs="Open Sans"/>
        <w:color w:val="5C5C5C" w:themeColor="text1" w:themeTint="BF"/>
      </w:rPr>
      <w:t xml:space="preserve"> </w:t>
    </w:r>
    <w:r>
      <w:rPr>
        <w:rFonts w:ascii="Calibri" w:hAnsi="Calibri" w:cs="Open Sans"/>
        <w:color w:val="5C5C5C" w:themeColor="text1" w:themeTint="BF"/>
      </w:rPr>
      <w:t>04/09/2024</w:t>
    </w:r>
    <w:r w:rsidR="006B5881" w:rsidRPr="00132C9E">
      <w:rPr>
        <w:rFonts w:ascii="Calibri" w:hAnsi="Calibri"/>
        <w:color w:val="5C5C5C" w:themeColor="text1" w:themeTint="BF"/>
      </w:rPr>
      <w:ptab w:relativeTo="margin" w:alignment="right" w:leader="none"/>
    </w:r>
    <w:r w:rsidRPr="00403C3A">
      <w:t xml:space="preserve"> </w:t>
    </w:r>
    <w:r w:rsidRPr="00403C3A">
      <w:rPr>
        <w:rFonts w:ascii="Calibri" w:hAnsi="Calibri" w:cs="Open Sans Semibold"/>
        <w:color w:val="112845" w:themeColor="text2" w:themeShade="BF"/>
      </w:rPr>
      <w:t>Exchange of Information</w:t>
    </w:r>
    <w:r w:rsidR="006B5881">
      <w:rPr>
        <w:rFonts w:ascii="Calibri" w:hAnsi="Calibri" w:cs="Open Sans Semibold"/>
        <w:color w:val="112845" w:themeColor="text2" w:themeShade="BF"/>
      </w:rPr>
      <w:t xml:space="preserve">  </w:t>
    </w:r>
    <w:r w:rsidR="006B5881">
      <w:rPr>
        <w:rFonts w:ascii="Calibri" w:hAnsi="Calibri" w:cs="Open Sans"/>
        <w:color w:val="5C5C5C" w:themeColor="text1" w:themeTint="BF"/>
      </w:rPr>
      <w:t xml:space="preserve">/ </w:t>
    </w:r>
    <w:r w:rsidR="006B5881" w:rsidRPr="00132C9E">
      <w:rPr>
        <w:rFonts w:ascii="Calibri" w:hAnsi="Calibri" w:cs="Open Sans"/>
        <w:color w:val="5C5C5C" w:themeColor="text1" w:themeTint="BF"/>
      </w:rPr>
      <w:t xml:space="preserve"> </w:t>
    </w:r>
    <w:r>
      <w:rPr>
        <w:rFonts w:ascii="Calibri" w:hAnsi="Calibri" w:cs="Open Sans"/>
        <w:color w:val="5C5C5C" w:themeColor="text1" w:themeTint="BF"/>
      </w:rPr>
      <w:t>SESC</w:t>
    </w:r>
    <w:r w:rsidR="006B5881" w:rsidRPr="00132C9E">
      <w:rPr>
        <w:rFonts w:ascii="Calibri" w:hAnsi="Calibri" w:cs="Open Sans"/>
        <w:color w:val="5C5C5C" w:themeColor="text1" w:themeTint="BF"/>
      </w:rPr>
      <w:t xml:space="preserve"> </w:t>
    </w:r>
    <w:r w:rsidR="006B5881">
      <w:rPr>
        <w:rFonts w:ascii="Calibri" w:hAnsi="Calibri" w:cs="Open Sans"/>
        <w:color w:val="5C5C5C" w:themeColor="text1" w:themeTint="BF"/>
      </w:rPr>
      <w:t xml:space="preserve"> / </w:t>
    </w:r>
    <w:r w:rsidR="006B5881" w:rsidRPr="00132C9E">
      <w:rPr>
        <w:rFonts w:ascii="Calibri" w:hAnsi="Calibri" w:cs="Open Sans"/>
        <w:color w:val="5C5C5C" w:themeColor="text1" w:themeTint="BF"/>
      </w:rPr>
      <w:t xml:space="preserve"> </w:t>
    </w:r>
    <w:r w:rsidR="006B5881" w:rsidRPr="00132C9E">
      <w:rPr>
        <w:rFonts w:ascii="Calibri" w:hAnsi="Calibri" w:cs="Open Sans Semibold"/>
        <w:noProof w:val="0"/>
        <w:color w:val="112845" w:themeColor="text2" w:themeShade="BF"/>
      </w:rPr>
      <w:fldChar w:fldCharType="begin"/>
    </w:r>
    <w:r w:rsidR="006B5881" w:rsidRPr="00132C9E">
      <w:rPr>
        <w:rFonts w:ascii="Calibri" w:hAnsi="Calibri" w:cs="Open Sans Semibold"/>
        <w:color w:val="112845" w:themeColor="text2" w:themeShade="BF"/>
      </w:rPr>
      <w:instrText xml:space="preserve"> PAGE   \* MERGEFORMAT </w:instrText>
    </w:r>
    <w:r w:rsidR="006B5881" w:rsidRPr="00132C9E">
      <w:rPr>
        <w:rFonts w:ascii="Calibri" w:hAnsi="Calibri" w:cs="Open Sans Semibold"/>
        <w:noProof w:val="0"/>
        <w:color w:val="112845" w:themeColor="text2" w:themeShade="BF"/>
      </w:rPr>
      <w:fldChar w:fldCharType="separate"/>
    </w:r>
    <w:r w:rsidR="00C308A6">
      <w:rPr>
        <w:rFonts w:ascii="Calibri" w:hAnsi="Calibri" w:cs="Open Sans Semibold"/>
        <w:color w:val="112845" w:themeColor="text2" w:themeShade="BF"/>
      </w:rPr>
      <w:t>1</w:t>
    </w:r>
    <w:r w:rsidR="006B5881" w:rsidRPr="00132C9E">
      <w:rPr>
        <w:rFonts w:ascii="Calibri" w:hAnsi="Calibri" w:cs="Open Sans Semibold"/>
        <w:color w:val="112845" w:themeColor="text2" w:themeShade="BF"/>
      </w:rPr>
      <w:fldChar w:fldCharType="end"/>
    </w:r>
    <w:r w:rsidR="006B5881" w:rsidRPr="00132C9E">
      <w:rPr>
        <w:rFonts w:ascii="Calibri" w:hAnsi="Calibri" w:cs="Open Sans Extrabold"/>
        <w:color w:val="5C5C5C" w:themeColor="text1" w:themeTint="BF"/>
      </w:rPr>
      <w:t xml:space="preserve"> </w:t>
    </w:r>
  </w:p>
  <w:p w:rsidR="008C6AA4" w:rsidRPr="006B5881" w:rsidRDefault="008C6AA4" w:rsidP="006B58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2E60" w:rsidRDefault="00EB2E60">
      <w:pPr>
        <w:spacing w:after="0" w:line="240" w:lineRule="auto"/>
      </w:pPr>
      <w:r>
        <w:separator/>
      </w:r>
    </w:p>
  </w:footnote>
  <w:footnote w:type="continuationSeparator" w:id="0">
    <w:p w:rsidR="00EB2E60" w:rsidRDefault="00EB2E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2F5D" w:rsidRDefault="007217E1" w:rsidP="00A4470E">
    <w:pPr>
      <w:pStyle w:val="Header"/>
    </w:pPr>
    <w:r>
      <w:rPr>
        <w:noProof/>
      </w:rPr>
      <w:drawing>
        <wp:inline distT="0" distB="0" distL="0" distR="0">
          <wp:extent cx="767264" cy="634272"/>
          <wp:effectExtent l="0" t="0" r="0" b="0"/>
          <wp:docPr id="1" name="Picture 1" descr="Idaho Youth Suicide Prevention Progra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YSPP-Logo-Small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932" cy="6968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 w:rsidR="00946345">
      <w:rPr>
        <w:noProof/>
      </w:rPr>
      <w:drawing>
        <wp:inline distT="0" distB="0" distL="0" distR="0">
          <wp:extent cx="771525" cy="771525"/>
          <wp:effectExtent l="0" t="0" r="9525" b="9525"/>
          <wp:docPr id="2" name="Picture 2" descr="Idaho Department of Educ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DE-logo-small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7" cy="7715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7E04C5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E07316"/>
    <w:multiLevelType w:val="hybridMultilevel"/>
    <w:tmpl w:val="30E2A344"/>
    <w:lvl w:ilvl="0" w:tplc="7994AD3A">
      <w:start w:val="1"/>
      <w:numFmt w:val="upperRoman"/>
      <w:pStyle w:val="SectionHeading"/>
      <w:lvlText w:val="%1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417FD0" w:themeColor="text2" w:themeTint="99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0FFE3105"/>
    <w:multiLevelType w:val="hybridMultilevel"/>
    <w:tmpl w:val="8A0EC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B0AD6"/>
    <w:multiLevelType w:val="hybridMultilevel"/>
    <w:tmpl w:val="E78A4B40"/>
    <w:lvl w:ilvl="0" w:tplc="8A5C9356">
      <w:start w:val="1"/>
      <w:numFmt w:val="decimal"/>
      <w:pStyle w:val="ListParagraph"/>
      <w:lvlText w:val="%1."/>
      <w:lvlJc w:val="left"/>
      <w:pPr>
        <w:ind w:left="504" w:hanging="360"/>
      </w:pPr>
      <w:rPr>
        <w:rFonts w:hint="default"/>
        <w:color w:val="081422" w:themeColor="background2" w:themeShade="1A"/>
        <w:u w:color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10722"/>
    <w:multiLevelType w:val="hybridMultilevel"/>
    <w:tmpl w:val="035EAD3A"/>
    <w:lvl w:ilvl="0" w:tplc="4D588AFA">
      <w:start w:val="1"/>
      <w:numFmt w:val="upperRoman"/>
      <w:pStyle w:val="AppendixHeading"/>
      <w:suff w:val="space"/>
      <w:lvlText w:val="Appendix %1."/>
      <w:lvlJc w:val="left"/>
      <w:pPr>
        <w:ind w:left="216" w:hanging="21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417FD0" w:themeColor="text2" w:themeTint="99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517ED"/>
    <w:multiLevelType w:val="hybridMultilevel"/>
    <w:tmpl w:val="441C56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381C00"/>
    <w:multiLevelType w:val="hybridMultilevel"/>
    <w:tmpl w:val="D17C1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98622F"/>
    <w:multiLevelType w:val="hybridMultilevel"/>
    <w:tmpl w:val="548E2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3E2C5A"/>
    <w:multiLevelType w:val="hybridMultilevel"/>
    <w:tmpl w:val="717AE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282265"/>
    <w:multiLevelType w:val="hybridMultilevel"/>
    <w:tmpl w:val="6930F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BC47A9"/>
    <w:multiLevelType w:val="hybridMultilevel"/>
    <w:tmpl w:val="D604D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AB2AF9"/>
    <w:multiLevelType w:val="hybridMultilevel"/>
    <w:tmpl w:val="84D8C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A6798C"/>
    <w:multiLevelType w:val="hybridMultilevel"/>
    <w:tmpl w:val="5EEA9FEA"/>
    <w:lvl w:ilvl="0" w:tplc="54E2D0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817064"/>
    <w:multiLevelType w:val="hybridMultilevel"/>
    <w:tmpl w:val="D6BC91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82865DB"/>
    <w:multiLevelType w:val="hybridMultilevel"/>
    <w:tmpl w:val="BABE7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E118B4"/>
    <w:multiLevelType w:val="hybridMultilevel"/>
    <w:tmpl w:val="BE78A8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1D3125"/>
    <w:multiLevelType w:val="hybridMultilevel"/>
    <w:tmpl w:val="8876B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D9198A"/>
    <w:multiLevelType w:val="hybridMultilevel"/>
    <w:tmpl w:val="DF788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9A764B"/>
    <w:multiLevelType w:val="hybridMultilevel"/>
    <w:tmpl w:val="9F0CF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B07F3D"/>
    <w:multiLevelType w:val="hybridMultilevel"/>
    <w:tmpl w:val="385A4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BA7FB3"/>
    <w:multiLevelType w:val="hybridMultilevel"/>
    <w:tmpl w:val="752C75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0F30513"/>
    <w:multiLevelType w:val="hybridMultilevel"/>
    <w:tmpl w:val="C2A85D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5E6C7A"/>
    <w:multiLevelType w:val="hybridMultilevel"/>
    <w:tmpl w:val="79FC1C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821CB4"/>
    <w:multiLevelType w:val="hybridMultilevel"/>
    <w:tmpl w:val="97C624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7E5D71"/>
    <w:multiLevelType w:val="hybridMultilevel"/>
    <w:tmpl w:val="08EA3FD2"/>
    <w:lvl w:ilvl="0" w:tplc="D586F3F8">
      <w:start w:val="1"/>
      <w:numFmt w:val="bullet"/>
      <w:pStyle w:val="ListBullet"/>
      <w:lvlText w:val=""/>
      <w:lvlJc w:val="left"/>
      <w:pPr>
        <w:ind w:left="504" w:hanging="360"/>
      </w:pPr>
      <w:rPr>
        <w:rFonts w:ascii="Symbol" w:hAnsi="Symbol" w:hint="default"/>
        <w:color w:val="081422" w:themeColor="background2" w:themeShade="1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AF02C7"/>
    <w:multiLevelType w:val="hybridMultilevel"/>
    <w:tmpl w:val="F6D63204"/>
    <w:lvl w:ilvl="0" w:tplc="37286EB0">
      <w:start w:val="1"/>
      <w:numFmt w:val="decimal"/>
      <w:lvlText w:val="%1."/>
      <w:lvlJc w:val="left"/>
      <w:pPr>
        <w:ind w:left="720" w:hanging="360"/>
      </w:pPr>
      <w:rPr>
        <w:rFonts w:hint="default"/>
        <w:color w:val="153156" w:themeColor="background2" w:themeShade="40"/>
        <w:u w:color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F82D45"/>
    <w:multiLevelType w:val="hybridMultilevel"/>
    <w:tmpl w:val="C6E01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1F1845"/>
    <w:multiLevelType w:val="hybridMultilevel"/>
    <w:tmpl w:val="0E24B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3A4F12"/>
    <w:multiLevelType w:val="hybridMultilevel"/>
    <w:tmpl w:val="4F04A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196B9C"/>
    <w:multiLevelType w:val="hybridMultilevel"/>
    <w:tmpl w:val="01E86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AD0801"/>
    <w:multiLevelType w:val="hybridMultilevel"/>
    <w:tmpl w:val="95E89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1E7AAC"/>
    <w:multiLevelType w:val="hybridMultilevel"/>
    <w:tmpl w:val="B544A68A"/>
    <w:lvl w:ilvl="0" w:tplc="80DE474E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E1367E8E">
      <w:numFmt w:val="bullet"/>
      <w:lvlText w:val="•"/>
      <w:lvlJc w:val="left"/>
      <w:pPr>
        <w:ind w:left="1682" w:hanging="360"/>
      </w:pPr>
      <w:rPr>
        <w:rFonts w:hint="default"/>
      </w:rPr>
    </w:lvl>
    <w:lvl w:ilvl="2" w:tplc="9D7E6E62">
      <w:numFmt w:val="bullet"/>
      <w:lvlText w:val="•"/>
      <w:lvlJc w:val="left"/>
      <w:pPr>
        <w:ind w:left="2544" w:hanging="360"/>
      </w:pPr>
      <w:rPr>
        <w:rFonts w:hint="default"/>
      </w:rPr>
    </w:lvl>
    <w:lvl w:ilvl="3" w:tplc="19506EB4">
      <w:numFmt w:val="bullet"/>
      <w:lvlText w:val="•"/>
      <w:lvlJc w:val="left"/>
      <w:pPr>
        <w:ind w:left="3406" w:hanging="360"/>
      </w:pPr>
      <w:rPr>
        <w:rFonts w:hint="default"/>
      </w:rPr>
    </w:lvl>
    <w:lvl w:ilvl="4" w:tplc="4F70FB60">
      <w:numFmt w:val="bullet"/>
      <w:lvlText w:val="•"/>
      <w:lvlJc w:val="left"/>
      <w:pPr>
        <w:ind w:left="4268" w:hanging="360"/>
      </w:pPr>
      <w:rPr>
        <w:rFonts w:hint="default"/>
      </w:rPr>
    </w:lvl>
    <w:lvl w:ilvl="5" w:tplc="5506304C">
      <w:numFmt w:val="bullet"/>
      <w:lvlText w:val="•"/>
      <w:lvlJc w:val="left"/>
      <w:pPr>
        <w:ind w:left="5130" w:hanging="360"/>
      </w:pPr>
      <w:rPr>
        <w:rFonts w:hint="default"/>
      </w:rPr>
    </w:lvl>
    <w:lvl w:ilvl="6" w:tplc="4A9EE470">
      <w:numFmt w:val="bullet"/>
      <w:lvlText w:val="•"/>
      <w:lvlJc w:val="left"/>
      <w:pPr>
        <w:ind w:left="5992" w:hanging="360"/>
      </w:pPr>
      <w:rPr>
        <w:rFonts w:hint="default"/>
      </w:rPr>
    </w:lvl>
    <w:lvl w:ilvl="7" w:tplc="1D6ADA94">
      <w:numFmt w:val="bullet"/>
      <w:lvlText w:val="•"/>
      <w:lvlJc w:val="left"/>
      <w:pPr>
        <w:ind w:left="6854" w:hanging="360"/>
      </w:pPr>
      <w:rPr>
        <w:rFonts w:hint="default"/>
      </w:rPr>
    </w:lvl>
    <w:lvl w:ilvl="8" w:tplc="E280EC62">
      <w:numFmt w:val="bullet"/>
      <w:lvlText w:val="•"/>
      <w:lvlJc w:val="left"/>
      <w:pPr>
        <w:ind w:left="7716" w:hanging="360"/>
      </w:pPr>
      <w:rPr>
        <w:rFonts w:hint="default"/>
      </w:rPr>
    </w:lvl>
  </w:abstractNum>
  <w:num w:numId="1">
    <w:abstractNumId w:val="0"/>
  </w:num>
  <w:num w:numId="2">
    <w:abstractNumId w:val="24"/>
  </w:num>
  <w:num w:numId="3">
    <w:abstractNumId w:val="24"/>
    <w:lvlOverride w:ilvl="0">
      <w:startOverride w:val="1"/>
    </w:lvlOverride>
  </w:num>
  <w:num w:numId="4">
    <w:abstractNumId w:val="28"/>
  </w:num>
  <w:num w:numId="5">
    <w:abstractNumId w:val="19"/>
  </w:num>
  <w:num w:numId="6">
    <w:abstractNumId w:val="23"/>
  </w:num>
  <w:num w:numId="7">
    <w:abstractNumId w:val="7"/>
  </w:num>
  <w:num w:numId="8">
    <w:abstractNumId w:val="15"/>
  </w:num>
  <w:num w:numId="9">
    <w:abstractNumId w:val="22"/>
  </w:num>
  <w:num w:numId="10">
    <w:abstractNumId w:val="21"/>
  </w:num>
  <w:num w:numId="11">
    <w:abstractNumId w:val="3"/>
  </w:num>
  <w:num w:numId="12">
    <w:abstractNumId w:val="18"/>
  </w:num>
  <w:num w:numId="13">
    <w:abstractNumId w:val="2"/>
  </w:num>
  <w:num w:numId="14">
    <w:abstractNumId w:val="27"/>
  </w:num>
  <w:num w:numId="15">
    <w:abstractNumId w:val="17"/>
  </w:num>
  <w:num w:numId="16">
    <w:abstractNumId w:val="13"/>
  </w:num>
  <w:num w:numId="17">
    <w:abstractNumId w:val="16"/>
  </w:num>
  <w:num w:numId="18">
    <w:abstractNumId w:val="5"/>
  </w:num>
  <w:num w:numId="19">
    <w:abstractNumId w:val="10"/>
  </w:num>
  <w:num w:numId="20">
    <w:abstractNumId w:val="14"/>
  </w:num>
  <w:num w:numId="21">
    <w:abstractNumId w:val="6"/>
  </w:num>
  <w:num w:numId="22">
    <w:abstractNumId w:val="26"/>
  </w:num>
  <w:num w:numId="23">
    <w:abstractNumId w:val="12"/>
  </w:num>
  <w:num w:numId="24">
    <w:abstractNumId w:val="30"/>
  </w:num>
  <w:num w:numId="25">
    <w:abstractNumId w:val="9"/>
  </w:num>
  <w:num w:numId="26">
    <w:abstractNumId w:val="20"/>
  </w:num>
  <w:num w:numId="27">
    <w:abstractNumId w:val="29"/>
  </w:num>
  <w:num w:numId="28">
    <w:abstractNumId w:val="11"/>
  </w:num>
  <w:num w:numId="29">
    <w:abstractNumId w:val="8"/>
  </w:num>
  <w:num w:numId="30">
    <w:abstractNumId w:val="31"/>
  </w:num>
  <w:num w:numId="31">
    <w:abstractNumId w:val="1"/>
  </w:num>
  <w:num w:numId="32">
    <w:abstractNumId w:val="25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attachedTemplate r:id="rId1"/>
  <w:defaultTabStop w:val="720"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EBE"/>
    <w:rsid w:val="00007887"/>
    <w:rsid w:val="0001378B"/>
    <w:rsid w:val="000160F4"/>
    <w:rsid w:val="00032F5D"/>
    <w:rsid w:val="00033CD6"/>
    <w:rsid w:val="00062E3E"/>
    <w:rsid w:val="00083931"/>
    <w:rsid w:val="00096168"/>
    <w:rsid w:val="000A035E"/>
    <w:rsid w:val="000E51BA"/>
    <w:rsid w:val="0010006A"/>
    <w:rsid w:val="00103DBC"/>
    <w:rsid w:val="00112D4A"/>
    <w:rsid w:val="001168C0"/>
    <w:rsid w:val="00154031"/>
    <w:rsid w:val="00180F84"/>
    <w:rsid w:val="0018288A"/>
    <w:rsid w:val="00196761"/>
    <w:rsid w:val="001B5314"/>
    <w:rsid w:val="00202E46"/>
    <w:rsid w:val="00245FA3"/>
    <w:rsid w:val="0025689F"/>
    <w:rsid w:val="0026476C"/>
    <w:rsid w:val="00281739"/>
    <w:rsid w:val="0029223D"/>
    <w:rsid w:val="002B2305"/>
    <w:rsid w:val="002B28EA"/>
    <w:rsid w:val="002C4235"/>
    <w:rsid w:val="002D14F2"/>
    <w:rsid w:val="002F1BB5"/>
    <w:rsid w:val="003328C8"/>
    <w:rsid w:val="00347EBE"/>
    <w:rsid w:val="003A5AAF"/>
    <w:rsid w:val="003D0540"/>
    <w:rsid w:val="003D5F75"/>
    <w:rsid w:val="00403C3A"/>
    <w:rsid w:val="004667B3"/>
    <w:rsid w:val="00491645"/>
    <w:rsid w:val="00492A4E"/>
    <w:rsid w:val="004E05E7"/>
    <w:rsid w:val="005538F4"/>
    <w:rsid w:val="005B1976"/>
    <w:rsid w:val="00615807"/>
    <w:rsid w:val="00631317"/>
    <w:rsid w:val="00637ECD"/>
    <w:rsid w:val="00646404"/>
    <w:rsid w:val="006B5881"/>
    <w:rsid w:val="00715120"/>
    <w:rsid w:val="007217E1"/>
    <w:rsid w:val="007334DA"/>
    <w:rsid w:val="007424B5"/>
    <w:rsid w:val="00762CE8"/>
    <w:rsid w:val="00791D1B"/>
    <w:rsid w:val="007D1BF4"/>
    <w:rsid w:val="007E114F"/>
    <w:rsid w:val="00807835"/>
    <w:rsid w:val="00853C51"/>
    <w:rsid w:val="00872142"/>
    <w:rsid w:val="0089512B"/>
    <w:rsid w:val="008B16D9"/>
    <w:rsid w:val="008C6AA4"/>
    <w:rsid w:val="009057E8"/>
    <w:rsid w:val="009262F6"/>
    <w:rsid w:val="00940C28"/>
    <w:rsid w:val="00946345"/>
    <w:rsid w:val="00956C1B"/>
    <w:rsid w:val="00976BFB"/>
    <w:rsid w:val="00990C23"/>
    <w:rsid w:val="009B4882"/>
    <w:rsid w:val="00A01BFA"/>
    <w:rsid w:val="00A4470E"/>
    <w:rsid w:val="00A74CE1"/>
    <w:rsid w:val="00AB724D"/>
    <w:rsid w:val="00AD1E5A"/>
    <w:rsid w:val="00AD4B8D"/>
    <w:rsid w:val="00AD7F3B"/>
    <w:rsid w:val="00AE0F6C"/>
    <w:rsid w:val="00B17D56"/>
    <w:rsid w:val="00B33BBD"/>
    <w:rsid w:val="00B5377E"/>
    <w:rsid w:val="00B565A2"/>
    <w:rsid w:val="00B962A4"/>
    <w:rsid w:val="00BB7C99"/>
    <w:rsid w:val="00BC3467"/>
    <w:rsid w:val="00BD1383"/>
    <w:rsid w:val="00BF6007"/>
    <w:rsid w:val="00C308A6"/>
    <w:rsid w:val="00C318EC"/>
    <w:rsid w:val="00C53AE9"/>
    <w:rsid w:val="00C55449"/>
    <w:rsid w:val="00C807B2"/>
    <w:rsid w:val="00C81D83"/>
    <w:rsid w:val="00C96EF5"/>
    <w:rsid w:val="00CA2966"/>
    <w:rsid w:val="00CA469D"/>
    <w:rsid w:val="00CB7368"/>
    <w:rsid w:val="00CC33FF"/>
    <w:rsid w:val="00CD072C"/>
    <w:rsid w:val="00CD645A"/>
    <w:rsid w:val="00D022E5"/>
    <w:rsid w:val="00D17E99"/>
    <w:rsid w:val="00D278D4"/>
    <w:rsid w:val="00D550CF"/>
    <w:rsid w:val="00D96187"/>
    <w:rsid w:val="00DE52FA"/>
    <w:rsid w:val="00DF27A6"/>
    <w:rsid w:val="00E80235"/>
    <w:rsid w:val="00EB2D92"/>
    <w:rsid w:val="00EB2E60"/>
    <w:rsid w:val="00EC4660"/>
    <w:rsid w:val="00ED18BD"/>
    <w:rsid w:val="00ED76D3"/>
    <w:rsid w:val="00F144BF"/>
    <w:rsid w:val="00F174FF"/>
    <w:rsid w:val="00F3077F"/>
    <w:rsid w:val="00F548FB"/>
    <w:rsid w:val="00F559D9"/>
    <w:rsid w:val="00F775BF"/>
    <w:rsid w:val="00F814F1"/>
    <w:rsid w:val="00F94617"/>
    <w:rsid w:val="00F94D3A"/>
    <w:rsid w:val="00FA5BEA"/>
    <w:rsid w:val="00FB4A46"/>
    <w:rsid w:val="00FC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48E1F6B9-3E26-4091-AB36-867C9E853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C5C5C" w:themeColor="text1" w:themeTint="BF"/>
        <w:sz w:val="18"/>
        <w:szCs w:val="18"/>
        <w:lang w:val="en-US" w:eastAsia="ja-JP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3CD6"/>
    <w:rPr>
      <w:rFonts w:ascii="Calibri" w:hAnsi="Calibri"/>
      <w:color w:val="3B3B3B" w:themeColor="text1" w:themeTint="E6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469D"/>
    <w:pPr>
      <w:keepNext/>
      <w:keepLines/>
      <w:spacing w:before="600" w:after="240" w:line="240" w:lineRule="auto"/>
      <w:outlineLvl w:val="0"/>
    </w:pPr>
    <w:rPr>
      <w:b/>
      <w:bCs/>
      <w:caps/>
      <w:color w:val="0E335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65A2"/>
    <w:pPr>
      <w:keepNext/>
      <w:keepLines/>
      <w:spacing w:before="360" w:after="120" w:line="240" w:lineRule="auto"/>
      <w:outlineLvl w:val="1"/>
    </w:pPr>
    <w:rPr>
      <w:bCs/>
      <w:color w:val="2B63AC" w:themeColor="background2" w:themeShade="80"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33CD6"/>
    <w:pPr>
      <w:keepNext/>
      <w:keepLines/>
      <w:spacing w:before="240" w:after="0"/>
      <w:outlineLvl w:val="2"/>
    </w:pPr>
    <w:rPr>
      <w:rFonts w:eastAsiaTheme="majorEastAsia" w:cstheme="majorBidi"/>
      <w:b/>
      <w:color w:val="464646" w:themeColor="text1" w:themeTint="D9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33CD6"/>
    <w:pPr>
      <w:keepNext/>
      <w:keepLines/>
      <w:spacing w:before="120" w:after="0"/>
      <w:outlineLvl w:val="3"/>
    </w:pPr>
    <w:rPr>
      <w:rFonts w:eastAsiaTheme="majorEastAsia" w:cstheme="majorBidi"/>
      <w:iCs/>
      <w:color w:val="2B63AC" w:themeColor="background2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15807"/>
    <w:pPr>
      <w:pBdr>
        <w:left w:val="double" w:sz="18" w:space="4" w:color="153156" w:themeColor="background2" w:themeShade="40"/>
      </w:pBdr>
      <w:spacing w:after="0" w:line="240" w:lineRule="auto"/>
    </w:pPr>
    <w:rPr>
      <w:rFonts w:ascii="Cambria" w:eastAsiaTheme="majorEastAsia" w:hAnsi="Cambria" w:cstheme="majorBidi"/>
      <w:b/>
      <w:color w:val="0E3354"/>
      <w:kern w:val="28"/>
      <w:sz w:val="52"/>
      <w:szCs w:val="38"/>
    </w:rPr>
  </w:style>
  <w:style w:type="character" w:customStyle="1" w:styleId="TitleChar">
    <w:name w:val="Title Char"/>
    <w:basedOn w:val="DefaultParagraphFont"/>
    <w:link w:val="Title"/>
    <w:uiPriority w:val="10"/>
    <w:rsid w:val="00615807"/>
    <w:rPr>
      <w:rFonts w:ascii="Cambria" w:eastAsiaTheme="majorEastAsia" w:hAnsi="Cambria" w:cstheme="majorBidi"/>
      <w:b/>
      <w:color w:val="0E3354"/>
      <w:kern w:val="28"/>
      <w:sz w:val="52"/>
      <w:szCs w:val="38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615807"/>
    <w:pPr>
      <w:numPr>
        <w:ilvl w:val="1"/>
      </w:numPr>
      <w:pBdr>
        <w:left w:val="double" w:sz="18" w:space="4" w:color="153156" w:themeColor="background2" w:themeShade="40"/>
      </w:pBdr>
      <w:spacing w:before="80" w:after="120" w:line="280" w:lineRule="exact"/>
    </w:pPr>
    <w:rPr>
      <w:bCs/>
      <w:color w:val="2B63AC" w:themeColor="background2" w:themeShade="80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15807"/>
    <w:rPr>
      <w:rFonts w:ascii="Calibri" w:hAnsi="Calibri"/>
      <w:bCs/>
      <w:color w:val="2B63AC" w:themeColor="background2" w:themeShade="80"/>
      <w:sz w:val="32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A469D"/>
    <w:rPr>
      <w:rFonts w:ascii="Open Sans" w:hAnsi="Open Sans"/>
      <w:b/>
      <w:bCs/>
      <w:caps/>
      <w:color w:val="0E3354"/>
      <w:sz w:val="28"/>
      <w:szCs w:val="28"/>
    </w:rPr>
  </w:style>
  <w:style w:type="table" w:customStyle="1" w:styleId="TipTable">
    <w:name w:val="Tip Table"/>
    <w:basedOn w:val="TableNormal"/>
    <w:uiPriority w:val="99"/>
    <w:pPr>
      <w:spacing w:after="0" w:line="240" w:lineRule="auto"/>
    </w:pPr>
    <w:tblPr>
      <w:tblCellMar>
        <w:top w:w="144" w:type="dxa"/>
        <w:left w:w="0" w:type="dxa"/>
        <w:right w:w="0" w:type="dxa"/>
      </w:tblCellMar>
    </w:tblPr>
    <w:tcPr>
      <w:shd w:val="clear" w:color="auto" w:fill="FFF2CC" w:themeFill="accent1" w:themeFillTint="33"/>
    </w:tcPr>
    <w:tblStylePr w:type="firstCol">
      <w:pPr>
        <w:wordWrap/>
        <w:jc w:val="center"/>
      </w:pPr>
    </w:tblStylePr>
  </w:style>
  <w:style w:type="paragraph" w:customStyle="1" w:styleId="Note">
    <w:name w:val="Note"/>
    <w:basedOn w:val="Normal"/>
    <w:uiPriority w:val="99"/>
    <w:qFormat/>
    <w:rsid w:val="00EC4660"/>
    <w:pPr>
      <w:shd w:val="clear" w:color="auto" w:fill="FFF2CC" w:themeFill="accent1" w:themeFillTint="33"/>
      <w:spacing w:after="120" w:line="264" w:lineRule="auto"/>
    </w:pPr>
    <w:rPr>
      <w:i/>
      <w:iCs/>
      <w:color w:val="262626" w:themeColor="text1"/>
      <w:szCs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link w:val="NoSpacingChar"/>
    <w:uiPriority w:val="1"/>
    <w:qFormat/>
    <w:rsid w:val="00033CD6"/>
    <w:pPr>
      <w:spacing w:after="0" w:line="240" w:lineRule="auto"/>
    </w:pPr>
    <w:rPr>
      <w:rFonts w:ascii="Calibri" w:hAnsi="Calibri"/>
      <w:color w:val="3B3B3B" w:themeColor="text1" w:themeTint="E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565A2"/>
    <w:rPr>
      <w:rFonts w:ascii="Open Sans" w:hAnsi="Open Sans"/>
      <w:bCs/>
      <w:color w:val="2B63AC" w:themeColor="background2" w:themeShade="80"/>
      <w:sz w:val="28"/>
      <w:szCs w:val="24"/>
    </w:rPr>
  </w:style>
  <w:style w:type="paragraph" w:styleId="ListBullet">
    <w:name w:val="List Bullet"/>
    <w:basedOn w:val="Normal"/>
    <w:uiPriority w:val="1"/>
    <w:unhideWhenUsed/>
    <w:qFormat/>
    <w:rsid w:val="00033CD6"/>
    <w:pPr>
      <w:numPr>
        <w:numId w:val="2"/>
      </w:numPr>
      <w:spacing w:after="60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200" w:after="0" w:line="240" w:lineRule="auto"/>
      <w:contextualSpacing/>
      <w:jc w:val="right"/>
    </w:pPr>
    <w:rPr>
      <w:rFonts w:asciiTheme="majorHAnsi" w:eastAsiaTheme="majorEastAsia" w:hAnsiTheme="majorHAnsi" w:cstheme="majorBidi"/>
      <w:noProof/>
      <w:color w:val="806000" w:themeColor="accent1" w:themeShade="80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Pr>
      <w:rFonts w:asciiTheme="majorHAnsi" w:eastAsiaTheme="majorEastAsia" w:hAnsiTheme="majorHAnsi" w:cstheme="majorBidi"/>
      <w:noProof/>
      <w:color w:val="806000" w:themeColor="accent1" w:themeShade="80"/>
      <w:sz w:val="20"/>
      <w:szCs w:val="20"/>
    </w:r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1" w:themeTint="99"/>
        <w:left w:val="single" w:sz="4" w:space="0" w:color="FFD966" w:themeColor="accent1" w:themeTint="99"/>
        <w:bottom w:val="single" w:sz="4" w:space="0" w:color="FFD966" w:themeColor="accent1" w:themeTint="99"/>
        <w:right w:val="single" w:sz="4" w:space="0" w:color="FFD966" w:themeColor="accent1" w:themeTint="99"/>
        <w:insideH w:val="single" w:sz="4" w:space="0" w:color="FFD966" w:themeColor="accent1" w:themeTint="99"/>
        <w:insideV w:val="single" w:sz="4" w:space="0" w:color="FFD966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1"/>
          <w:left w:val="single" w:sz="4" w:space="0" w:color="FFC000" w:themeColor="accent1"/>
          <w:bottom w:val="single" w:sz="4" w:space="0" w:color="FFC000" w:themeColor="accent1"/>
          <w:right w:val="single" w:sz="4" w:space="0" w:color="FFC000" w:themeColor="accent1"/>
          <w:insideH w:val="nil"/>
          <w:insideV w:val="nil"/>
        </w:tcBorders>
        <w:shd w:val="clear" w:color="auto" w:fill="FFC000" w:themeFill="accent1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1" w:themeFillTint="33"/>
      </w:tcPr>
    </w:tblStylePr>
    <w:tblStylePr w:type="band1Horz">
      <w:tblPr/>
      <w:tcPr>
        <w:shd w:val="clear" w:color="auto" w:fill="FFF2CC" w:themeFill="accent1" w:themeFillTint="33"/>
      </w:tcPr>
    </w:tblStyle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roposalTable">
    <w:name w:val="Proposal Table"/>
    <w:basedOn w:val="TableNormal"/>
    <w:uiPriority w:val="99"/>
    <w:pPr>
      <w:spacing w:before="120" w:after="120" w:line="240" w:lineRule="auto"/>
    </w:pPr>
    <w:tblPr>
      <w:tblBorders>
        <w:top w:val="single" w:sz="4" w:space="0" w:color="FFC000" w:themeColor="accent1"/>
        <w:left w:val="single" w:sz="4" w:space="0" w:color="FFC000" w:themeColor="accent1"/>
        <w:bottom w:val="single" w:sz="4" w:space="0" w:color="FFC000" w:themeColor="accent1"/>
        <w:right w:val="single" w:sz="4" w:space="0" w:color="FFC000" w:themeColor="accent1"/>
        <w:insideH w:val="single" w:sz="4" w:space="0" w:color="FFC000" w:themeColor="accent1"/>
        <w:insideV w:val="single" w:sz="4" w:space="0" w:color="FFC000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FFF2CC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FFC000" w:themeFill="accent1"/>
      </w:tcPr>
    </w:tblStylePr>
  </w:style>
  <w:style w:type="paragraph" w:styleId="FootnoteText">
    <w:name w:val="footnote text"/>
    <w:basedOn w:val="Normal"/>
    <w:link w:val="FootnoteTextChar"/>
    <w:uiPriority w:val="12"/>
    <w:unhideWhenUsed/>
    <w:qFormat/>
    <w:rsid w:val="00033CD6"/>
    <w:pPr>
      <w:spacing w:before="140" w:after="0" w:line="240" w:lineRule="auto"/>
    </w:pPr>
    <w:rPr>
      <w:iCs/>
      <w:sz w:val="18"/>
      <w:szCs w:val="14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033CD6"/>
    <w:rPr>
      <w:rFonts w:ascii="Calibri" w:hAnsi="Calibri"/>
      <w:iCs/>
      <w:color w:val="3B3B3B" w:themeColor="text1" w:themeTint="E6"/>
      <w:szCs w:val="14"/>
    </w:rPr>
  </w:style>
  <w:style w:type="paragraph" w:customStyle="1" w:styleId="TableTextDecimal">
    <w:name w:val="Table Text Decimal"/>
    <w:basedOn w:val="Normal"/>
    <w:uiPriority w:val="12"/>
    <w:qFormat/>
    <w:pPr>
      <w:tabs>
        <w:tab w:val="decimal" w:pos="936"/>
      </w:tabs>
      <w:spacing w:before="120" w:after="120" w:line="240" w:lineRule="auto"/>
    </w:pPr>
  </w:style>
  <w:style w:type="paragraph" w:styleId="Signature">
    <w:name w:val="Signature"/>
    <w:basedOn w:val="Normal"/>
    <w:link w:val="SignatureChar"/>
    <w:uiPriority w:val="12"/>
    <w:unhideWhenUsed/>
    <w:qFormat/>
    <w:pPr>
      <w:spacing w:before="960" w:after="0" w:line="240" w:lineRule="auto"/>
    </w:pPr>
  </w:style>
  <w:style w:type="character" w:customStyle="1" w:styleId="SignatureChar">
    <w:name w:val="Signature Char"/>
    <w:basedOn w:val="DefaultParagraphFont"/>
    <w:link w:val="Signature"/>
    <w:uiPriority w:val="12"/>
  </w:style>
  <w:style w:type="paragraph" w:styleId="ListParagraph">
    <w:name w:val="List Paragraph"/>
    <w:aliases w:val="Number List"/>
    <w:basedOn w:val="Normal"/>
    <w:uiPriority w:val="34"/>
    <w:qFormat/>
    <w:rsid w:val="00033CD6"/>
    <w:pPr>
      <w:numPr>
        <w:numId w:val="11"/>
      </w:numPr>
      <w:spacing w:after="200" w:line="276" w:lineRule="auto"/>
      <w:contextualSpacing/>
    </w:pPr>
    <w:rPr>
      <w:color w:val="auto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033CD6"/>
    <w:pPr>
      <w:widowControl w:val="0"/>
      <w:autoSpaceDE w:val="0"/>
      <w:autoSpaceDN w:val="0"/>
      <w:spacing w:after="0" w:line="240" w:lineRule="auto"/>
    </w:pPr>
    <w:rPr>
      <w:rFonts w:eastAsia="Arial" w:cs="Arial"/>
      <w:color w:val="auto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033CD6"/>
    <w:rPr>
      <w:rFonts w:ascii="Calibri" w:eastAsia="Arial" w:hAnsi="Calibri" w:cs="Arial"/>
      <w:color w:val="auto"/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33CD6"/>
    <w:rPr>
      <w:rFonts w:ascii="Calibri" w:eastAsiaTheme="majorEastAsia" w:hAnsi="Calibri" w:cstheme="majorBidi"/>
      <w:b/>
      <w:color w:val="464646" w:themeColor="text1" w:themeTint="D9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05E7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5E7"/>
    <w:rPr>
      <w:rFonts w:ascii="Segoe UI" w:hAnsi="Segoe UI" w:cs="Segoe UI"/>
    </w:rPr>
  </w:style>
  <w:style w:type="character" w:styleId="Hyperlink">
    <w:name w:val="Hyperlink"/>
    <w:basedOn w:val="DefaultParagraphFont"/>
    <w:uiPriority w:val="99"/>
    <w:unhideWhenUsed/>
    <w:rsid w:val="00C308A6"/>
    <w:rPr>
      <w:rFonts w:ascii="Calibri" w:hAnsi="Calibri"/>
      <w:color w:val="2B63AC" w:themeColor="background2" w:themeShade="80"/>
      <w:sz w:val="24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033CD6"/>
    <w:rPr>
      <w:rFonts w:ascii="Calibri" w:hAnsi="Calibri"/>
      <w:color w:val="3B3B3B" w:themeColor="text1" w:themeTint="E6"/>
      <w:sz w:val="24"/>
    </w:rPr>
  </w:style>
  <w:style w:type="paragraph" w:styleId="PlainText">
    <w:name w:val="Plain Text"/>
    <w:basedOn w:val="Normal"/>
    <w:link w:val="PlainTextChar"/>
    <w:uiPriority w:val="99"/>
    <w:unhideWhenUsed/>
    <w:rsid w:val="00FC72DE"/>
    <w:pPr>
      <w:spacing w:after="0" w:line="240" w:lineRule="auto"/>
    </w:pPr>
    <w:rPr>
      <w:rFonts w:eastAsia="Calibri" w:cs="Times New Roman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C72DE"/>
    <w:rPr>
      <w:rFonts w:ascii="Open Sans" w:eastAsia="Calibri" w:hAnsi="Open Sans" w:cs="Times New Roman"/>
      <w:sz w:val="22"/>
      <w:szCs w:val="21"/>
      <w:lang w:eastAsia="en-US"/>
    </w:rPr>
  </w:style>
  <w:style w:type="paragraph" w:customStyle="1" w:styleId="Important">
    <w:name w:val="Important"/>
    <w:basedOn w:val="Normal"/>
    <w:link w:val="ImportantChar"/>
    <w:qFormat/>
    <w:rsid w:val="00154031"/>
    <w:pPr>
      <w:shd w:val="clear" w:color="auto" w:fill="FFCCCC" w:themeFill="accent2" w:themeFillTint="33"/>
      <w:spacing w:before="120" w:after="120" w:line="240" w:lineRule="auto"/>
    </w:pPr>
    <w:rPr>
      <w:i/>
      <w:color w:val="262626" w:themeColor="text1"/>
    </w:rPr>
  </w:style>
  <w:style w:type="character" w:styleId="Strong">
    <w:name w:val="Strong"/>
    <w:uiPriority w:val="22"/>
    <w:qFormat/>
    <w:rsid w:val="00FC72D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C7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F6007"/>
    <w:pPr>
      <w:spacing w:after="100" w:line="276" w:lineRule="auto"/>
    </w:pPr>
    <w:rPr>
      <w:rFonts w:ascii="Open Sans Semibold" w:eastAsiaTheme="minorEastAsia" w:hAnsi="Open Sans Semibold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033CD6"/>
    <w:rPr>
      <w:rFonts w:ascii="Calibri" w:eastAsiaTheme="majorEastAsia" w:hAnsi="Calibri" w:cstheme="majorBidi"/>
      <w:iCs/>
      <w:color w:val="2B63AC" w:themeColor="background2" w:themeShade="80"/>
      <w:sz w:val="24"/>
    </w:rPr>
  </w:style>
  <w:style w:type="paragraph" w:customStyle="1" w:styleId="Success">
    <w:name w:val="Success"/>
    <w:basedOn w:val="PlainText"/>
    <w:link w:val="SuccessChar"/>
    <w:qFormat/>
    <w:rsid w:val="00154031"/>
    <w:pPr>
      <w:shd w:val="clear" w:color="auto" w:fill="EAF1DD" w:themeFill="accent3" w:themeFillTint="33"/>
      <w:spacing w:before="120" w:after="120"/>
    </w:pPr>
    <w:rPr>
      <w:i/>
      <w:color w:val="262626" w:themeColor="text1"/>
    </w:rPr>
  </w:style>
  <w:style w:type="character" w:customStyle="1" w:styleId="ImportantChar">
    <w:name w:val="Important Char"/>
    <w:basedOn w:val="DefaultParagraphFont"/>
    <w:link w:val="Important"/>
    <w:rsid w:val="00154031"/>
    <w:rPr>
      <w:rFonts w:ascii="Open Sans" w:hAnsi="Open Sans"/>
      <w:i/>
      <w:color w:val="262626" w:themeColor="text1"/>
      <w:sz w:val="22"/>
      <w:shd w:val="clear" w:color="auto" w:fill="FFCCCC" w:themeFill="accent2" w:themeFillTint="33"/>
    </w:rPr>
  </w:style>
  <w:style w:type="paragraph" w:customStyle="1" w:styleId="Special">
    <w:name w:val="Special"/>
    <w:basedOn w:val="Normal"/>
    <w:link w:val="SpecialChar"/>
    <w:qFormat/>
    <w:rsid w:val="00EC4660"/>
    <w:pPr>
      <w:shd w:val="clear" w:color="auto" w:fill="BFD4EF" w:themeFill="text2" w:themeFillTint="33"/>
      <w:spacing w:before="120" w:after="120"/>
    </w:pPr>
    <w:rPr>
      <w:i/>
      <w:color w:val="auto"/>
    </w:rPr>
  </w:style>
  <w:style w:type="character" w:customStyle="1" w:styleId="SuccessChar">
    <w:name w:val="Success Char"/>
    <w:basedOn w:val="PlainTextChar"/>
    <w:link w:val="Success"/>
    <w:rsid w:val="00154031"/>
    <w:rPr>
      <w:rFonts w:ascii="Open Sans" w:eastAsia="Calibri" w:hAnsi="Open Sans" w:cs="Times New Roman"/>
      <w:i/>
      <w:color w:val="262626" w:themeColor="text1"/>
      <w:sz w:val="22"/>
      <w:szCs w:val="21"/>
      <w:shd w:val="clear" w:color="auto" w:fill="EAF1DD" w:themeFill="accent3" w:themeFillTint="33"/>
      <w:lang w:eastAsia="en-US"/>
    </w:rPr>
  </w:style>
  <w:style w:type="character" w:customStyle="1" w:styleId="SpecialChar">
    <w:name w:val="Special Char"/>
    <w:basedOn w:val="DefaultParagraphFont"/>
    <w:link w:val="Special"/>
    <w:rsid w:val="00EC4660"/>
    <w:rPr>
      <w:rFonts w:ascii="Open Sans" w:hAnsi="Open Sans"/>
      <w:i/>
      <w:color w:val="auto"/>
      <w:sz w:val="22"/>
      <w:shd w:val="clear" w:color="auto" w:fill="BFD4EF" w:themeFill="text2" w:themeFillTint="33"/>
    </w:rPr>
  </w:style>
  <w:style w:type="paragraph" w:customStyle="1" w:styleId="TrackChange">
    <w:name w:val="TrackChange"/>
    <w:basedOn w:val="Normal"/>
    <w:link w:val="TrackChangeChar"/>
    <w:rsid w:val="00032F5D"/>
    <w:pPr>
      <w:spacing w:after="0" w:line="240" w:lineRule="auto"/>
    </w:pPr>
    <w:rPr>
      <w:rFonts w:ascii="Times New Roman" w:hAnsi="Times New Roman" w:cs="Times New Roman"/>
      <w:color w:val="FF0000"/>
      <w:szCs w:val="22"/>
      <w:u w:val="single"/>
      <w:lang w:eastAsia="en-US"/>
    </w:rPr>
  </w:style>
  <w:style w:type="character" w:customStyle="1" w:styleId="TrackChangeChar">
    <w:name w:val="TrackChange Char"/>
    <w:basedOn w:val="DefaultParagraphFont"/>
    <w:link w:val="TrackChange"/>
    <w:rsid w:val="00032F5D"/>
    <w:rPr>
      <w:rFonts w:ascii="Times New Roman" w:hAnsi="Times New Roman" w:cs="Times New Roman"/>
      <w:color w:val="FF0000"/>
      <w:sz w:val="24"/>
      <w:szCs w:val="22"/>
      <w:u w:val="single"/>
      <w:lang w:eastAsia="en-US"/>
    </w:rPr>
  </w:style>
  <w:style w:type="character" w:styleId="Emphasis">
    <w:name w:val="Emphasis"/>
    <w:uiPriority w:val="20"/>
    <w:qFormat/>
    <w:rsid w:val="00033CD6"/>
    <w:rPr>
      <w:rFonts w:ascii="Calibri" w:hAnsi="Calibri"/>
      <w:b w:val="0"/>
      <w:i w:val="0"/>
      <w:iCs/>
      <w:caps/>
      <w:smallCaps w:val="0"/>
      <w:sz w:val="16"/>
    </w:rPr>
  </w:style>
  <w:style w:type="paragraph" w:customStyle="1" w:styleId="SectionHeading">
    <w:name w:val="SectionHeading"/>
    <w:basedOn w:val="Title"/>
    <w:link w:val="SectionHeadingChar"/>
    <w:rsid w:val="00032F5D"/>
    <w:pPr>
      <w:numPr>
        <w:numId w:val="31"/>
      </w:numPr>
      <w:pBdr>
        <w:left w:val="none" w:sz="0" w:space="0" w:color="auto"/>
        <w:bottom w:val="single" w:sz="8" w:space="4" w:color="417FD0" w:themeColor="text2" w:themeTint="99"/>
      </w:pBdr>
      <w:shd w:val="clear" w:color="auto" w:fill="112845" w:themeFill="text2" w:themeFillShade="BF"/>
      <w:spacing w:after="300"/>
      <w:contextualSpacing/>
    </w:pPr>
    <w:rPr>
      <w:color w:val="FFFFFF" w:themeColor="background1"/>
      <w:spacing w:val="5"/>
      <w:szCs w:val="52"/>
      <w:lang w:eastAsia="en-US"/>
    </w:rPr>
  </w:style>
  <w:style w:type="character" w:customStyle="1" w:styleId="SectionHeadingChar">
    <w:name w:val="SectionHeading Char"/>
    <w:basedOn w:val="TitleChar"/>
    <w:link w:val="SectionHeading"/>
    <w:rsid w:val="00032F5D"/>
    <w:rPr>
      <w:rFonts w:ascii="Cambria" w:eastAsiaTheme="majorEastAsia" w:hAnsi="Cambria" w:cstheme="majorBidi"/>
      <w:b/>
      <w:color w:val="FFFFFF" w:themeColor="background1"/>
      <w:spacing w:val="5"/>
      <w:kern w:val="28"/>
      <w:sz w:val="52"/>
      <w:szCs w:val="52"/>
      <w:shd w:val="clear" w:color="auto" w:fill="112845" w:themeFill="text2" w:themeFillShade="BF"/>
      <w:lang w:eastAsia="en-US"/>
    </w:rPr>
  </w:style>
  <w:style w:type="character" w:styleId="IntenseEmphasis">
    <w:name w:val="Intense Emphasis"/>
    <w:basedOn w:val="DefaultParagraphFont"/>
    <w:uiPriority w:val="21"/>
    <w:qFormat/>
    <w:rsid w:val="00033CD6"/>
    <w:rPr>
      <w:rFonts w:ascii="Calibri" w:hAnsi="Calibri"/>
      <w:b/>
      <w:i w:val="0"/>
      <w:iCs/>
      <w:caps/>
      <w:smallCaps w:val="0"/>
      <w:strike w:val="0"/>
      <w:dstrike w:val="0"/>
      <w:vanish w:val="0"/>
      <w:color w:val="153156" w:themeColor="background2" w:themeShade="40"/>
      <w:sz w:val="24"/>
      <w:vertAlign w:val="baseline"/>
    </w:rPr>
  </w:style>
  <w:style w:type="paragraph" w:customStyle="1" w:styleId="AppendixHeading">
    <w:name w:val="AppendixHeading"/>
    <w:basedOn w:val="SectionHeading"/>
    <w:link w:val="AppendixHeadingChar"/>
    <w:rsid w:val="00032F5D"/>
    <w:pPr>
      <w:numPr>
        <w:numId w:val="33"/>
      </w:numPr>
    </w:pPr>
  </w:style>
  <w:style w:type="character" w:customStyle="1" w:styleId="AppendixHeadingChar">
    <w:name w:val="AppendixHeading Char"/>
    <w:basedOn w:val="SectionHeadingChar"/>
    <w:link w:val="AppendixHeading"/>
    <w:rsid w:val="00032F5D"/>
    <w:rPr>
      <w:rFonts w:ascii="Cambria" w:eastAsiaTheme="majorEastAsia" w:hAnsi="Cambria" w:cstheme="majorBidi"/>
      <w:b/>
      <w:color w:val="FFFFFF" w:themeColor="background1"/>
      <w:spacing w:val="5"/>
      <w:kern w:val="28"/>
      <w:sz w:val="52"/>
      <w:szCs w:val="52"/>
      <w:shd w:val="clear" w:color="auto" w:fill="112845" w:themeFill="text2" w:themeFillShade="BF"/>
      <w:lang w:eastAsia="en-US"/>
    </w:rPr>
  </w:style>
  <w:style w:type="character" w:styleId="SubtleEmphasis">
    <w:name w:val="Subtle Emphasis"/>
    <w:basedOn w:val="DefaultParagraphFont"/>
    <w:uiPriority w:val="19"/>
    <w:qFormat/>
    <w:rsid w:val="00032F5D"/>
    <w:rPr>
      <w:i/>
      <w:iCs/>
      <w:color w:val="153156" w:themeColor="background2" w:themeShade="4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2F5D"/>
    <w:pPr>
      <w:pBdr>
        <w:top w:val="single" w:sz="4" w:space="10" w:color="2B63AC" w:themeColor="background2" w:themeShade="80"/>
        <w:bottom w:val="single" w:sz="4" w:space="10" w:color="2B63AC" w:themeColor="background2" w:themeShade="80"/>
      </w:pBdr>
      <w:spacing w:before="360" w:after="360"/>
      <w:ind w:left="864" w:right="864"/>
      <w:jc w:val="center"/>
    </w:pPr>
    <w:rPr>
      <w:i/>
      <w:iCs/>
      <w:color w:val="2B63AC" w:themeColor="background2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2F5D"/>
    <w:rPr>
      <w:rFonts w:ascii="Calibri" w:hAnsi="Calibri"/>
      <w:i/>
      <w:iCs/>
      <w:color w:val="2B63AC" w:themeColor="background2" w:themeShade="80"/>
      <w:sz w:val="24"/>
    </w:rPr>
  </w:style>
  <w:style w:type="character" w:styleId="IntenseReference">
    <w:name w:val="Intense Reference"/>
    <w:basedOn w:val="DefaultParagraphFont"/>
    <w:uiPriority w:val="32"/>
    <w:qFormat/>
    <w:rsid w:val="00032F5D"/>
    <w:rPr>
      <w:b/>
      <w:bCs/>
      <w:smallCaps/>
      <w:color w:val="2B63AC" w:themeColor="background2" w:themeShade="80"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032F5D"/>
    <w:pPr>
      <w:spacing w:before="200" w:after="160"/>
      <w:ind w:left="864" w:right="864"/>
      <w:jc w:val="center"/>
    </w:pPr>
    <w:rPr>
      <w:i/>
      <w:iCs/>
      <w:color w:val="2B63AC" w:themeColor="background2" w:themeShade="80"/>
    </w:rPr>
  </w:style>
  <w:style w:type="character" w:customStyle="1" w:styleId="QuoteChar">
    <w:name w:val="Quote Char"/>
    <w:basedOn w:val="DefaultParagraphFont"/>
    <w:link w:val="Quote"/>
    <w:uiPriority w:val="29"/>
    <w:rsid w:val="00032F5D"/>
    <w:rPr>
      <w:rFonts w:ascii="Calibri" w:hAnsi="Calibri"/>
      <w:i/>
      <w:iCs/>
      <w:color w:val="2B63AC" w:themeColor="background2" w:themeShade="80"/>
      <w:sz w:val="24"/>
    </w:rPr>
  </w:style>
  <w:style w:type="character" w:styleId="SubtleReference">
    <w:name w:val="Subtle Reference"/>
    <w:basedOn w:val="DefaultParagraphFont"/>
    <w:uiPriority w:val="31"/>
    <w:qFormat/>
    <w:rsid w:val="00BF6007"/>
    <w:rPr>
      <w:smallCaps/>
      <w:color w:val="3B3B3B" w:themeColor="text1" w:themeTint="E6"/>
    </w:rPr>
  </w:style>
  <w:style w:type="paragraph" w:customStyle="1" w:styleId="Contact">
    <w:name w:val="Contact"/>
    <w:basedOn w:val="Normal"/>
    <w:link w:val="ContactChar"/>
    <w:qFormat/>
    <w:rsid w:val="000E51BA"/>
    <w:pPr>
      <w:pBdr>
        <w:top w:val="single" w:sz="4" w:space="1" w:color="auto"/>
      </w:pBdr>
      <w:spacing w:before="840" w:after="0"/>
    </w:pPr>
    <w:rPr>
      <w:b/>
    </w:rPr>
  </w:style>
  <w:style w:type="character" w:customStyle="1" w:styleId="ContactChar">
    <w:name w:val="Contact Char"/>
    <w:basedOn w:val="DefaultParagraphFont"/>
    <w:link w:val="Contact"/>
    <w:rsid w:val="000E51BA"/>
    <w:rPr>
      <w:rFonts w:ascii="Calibri" w:hAnsi="Calibri"/>
      <w:b/>
      <w:color w:val="3B3B3B" w:themeColor="text1" w:themeTint="E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3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bolen\AppData\Roaming\Microsoft\Templates\Services%20proposal%20(Business%20Blue%20design).dotx" TargetMode="External"/></Relationships>
</file>

<file path=word/theme/theme1.xml><?xml version="1.0" encoding="utf-8"?>
<a:theme xmlns:a="http://schemas.openxmlformats.org/drawingml/2006/main" name="Office Theme">
  <a:themeElements>
    <a:clrScheme name="SDE Template">
      <a:dk1>
        <a:srgbClr val="262626"/>
      </a:dk1>
      <a:lt1>
        <a:sysClr val="window" lastClr="FFFFFF"/>
      </a:lt1>
      <a:dk2>
        <a:srgbClr val="17365D"/>
      </a:dk2>
      <a:lt2>
        <a:srgbClr val="BFD4EF"/>
      </a:lt2>
      <a:accent1>
        <a:srgbClr val="FFC000"/>
      </a:accent1>
      <a:accent2>
        <a:srgbClr val="FF0000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2A63AC"/>
      </a:hlink>
      <a:folHlink>
        <a:srgbClr val="E36C09"/>
      </a:folHlink>
    </a:clrScheme>
    <a:fontScheme name="Arial Black-Arial">
      <a:majorFont>
        <a:latin typeface="Arial Black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0E510-BD16-4B02-823E-57408283B4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AC8908-E7B1-4377-B17F-B89F8C2FC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Services proposal (Business Blue design)</Template>
  <TotalTime>31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Exchange of Information</vt:lpstr>
      <vt:lpstr>Authorization for Exchange of Information</vt:lpstr>
    </vt:vector>
  </TitlesOfParts>
  <Company>Idaho State Department of Education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Exchange of Information</dc:title>
  <dc:subject>Youth Suicide Prevention</dc:subject>
  <dc:creator>SDE</dc:creator>
  <cp:keywords/>
  <cp:lastModifiedBy>Audrey Fitchett</cp:lastModifiedBy>
  <cp:revision>5</cp:revision>
  <cp:lastPrinted>2017-06-14T17:22:00Z</cp:lastPrinted>
  <dcterms:created xsi:type="dcterms:W3CDTF">2024-04-09T21:08:00Z</dcterms:created>
  <dcterms:modified xsi:type="dcterms:W3CDTF">2024-04-10T15:55:00Z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TC029118969991</vt:lpwstr>
  </property>
</Properties>
</file>