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8E06" w14:textId="693EBC3E" w:rsidR="00513EF8" w:rsidRPr="007E2428" w:rsidRDefault="00C57281" w:rsidP="00513EF8">
      <w:pPr>
        <w:pBdr>
          <w:left w:val="double" w:sz="18" w:space="4" w:color="153156"/>
        </w:pBdr>
        <w:spacing w:after="0" w:line="240" w:lineRule="auto"/>
        <w:rPr>
          <w:rFonts w:ascii="Cambria" w:eastAsia="Times New Roman" w:hAnsi="Cambria"/>
          <w:b/>
          <w:color w:val="0E3354"/>
          <w:kern w:val="28"/>
          <w:sz w:val="52"/>
          <w:szCs w:val="38"/>
        </w:rPr>
      </w:pPr>
      <w:bookmarkStart w:id="0" w:name="_Toc488850727"/>
      <w:bookmarkStart w:id="1" w:name="_Hlk167775167"/>
      <w:r>
        <w:rPr>
          <w:rFonts w:ascii="Cambria" w:eastAsia="Times New Roman" w:hAnsi="Cambria"/>
          <w:b/>
          <w:color w:val="0E3354"/>
          <w:kern w:val="28"/>
          <w:sz w:val="52"/>
          <w:szCs w:val="38"/>
        </w:rPr>
        <w:t xml:space="preserve"> </w:t>
      </w:r>
      <w:r w:rsidR="00513EF8" w:rsidRPr="007E2428">
        <w:rPr>
          <w:rFonts w:ascii="Cambria" w:eastAsia="Times New Roman" w:hAnsi="Cambria"/>
          <w:b/>
          <w:color w:val="0E3354"/>
          <w:kern w:val="28"/>
          <w:sz w:val="52"/>
          <w:szCs w:val="38"/>
        </w:rPr>
        <w:t>202</w:t>
      </w:r>
      <w:r w:rsidR="00460DCF">
        <w:rPr>
          <w:rFonts w:ascii="Cambria" w:eastAsia="Times New Roman" w:hAnsi="Cambria"/>
          <w:b/>
          <w:color w:val="0E3354"/>
          <w:kern w:val="28"/>
          <w:sz w:val="52"/>
          <w:szCs w:val="38"/>
        </w:rPr>
        <w:t>4</w:t>
      </w:r>
      <w:r w:rsidR="00513EF8" w:rsidRPr="007E2428">
        <w:rPr>
          <w:rFonts w:ascii="Cambria" w:eastAsia="Times New Roman" w:hAnsi="Cambria"/>
          <w:b/>
          <w:color w:val="0E3354"/>
          <w:kern w:val="28"/>
          <w:sz w:val="52"/>
          <w:szCs w:val="38"/>
        </w:rPr>
        <w:t>-202</w:t>
      </w:r>
      <w:r w:rsidR="00460DCF">
        <w:rPr>
          <w:rFonts w:ascii="Cambria" w:eastAsia="Times New Roman" w:hAnsi="Cambria"/>
          <w:b/>
          <w:color w:val="0E3354"/>
          <w:kern w:val="28"/>
          <w:sz w:val="52"/>
          <w:szCs w:val="38"/>
        </w:rPr>
        <w:t>5</w:t>
      </w:r>
      <w:r w:rsidR="00513EF8" w:rsidRPr="007E2428">
        <w:rPr>
          <w:rFonts w:ascii="Cambria" w:eastAsia="Times New Roman" w:hAnsi="Cambria"/>
          <w:b/>
          <w:color w:val="0E3354"/>
          <w:kern w:val="28"/>
          <w:sz w:val="52"/>
          <w:szCs w:val="38"/>
        </w:rPr>
        <w:t xml:space="preserve"> Audits of Local Schools</w:t>
      </w:r>
    </w:p>
    <w:p w14:paraId="7DDB7842" w14:textId="77777777" w:rsidR="00513EF8" w:rsidRPr="007E2428" w:rsidRDefault="00513EF8" w:rsidP="00513EF8">
      <w:pPr>
        <w:numPr>
          <w:ilvl w:val="1"/>
          <w:numId w:val="0"/>
        </w:numPr>
        <w:pBdr>
          <w:left w:val="double" w:sz="18" w:space="4" w:color="153156"/>
        </w:pBdr>
        <w:spacing w:before="80" w:after="120" w:line="280" w:lineRule="exact"/>
        <w:rPr>
          <w:rFonts w:eastAsia="Arial"/>
          <w:bCs/>
          <w:color w:val="2B63AC"/>
          <w:sz w:val="32"/>
          <w:szCs w:val="24"/>
        </w:rPr>
      </w:pPr>
      <w:r w:rsidRPr="007E2428">
        <w:rPr>
          <w:rFonts w:eastAsia="Arial"/>
          <w:bCs/>
          <w:color w:val="2B63AC"/>
          <w:sz w:val="32"/>
          <w:szCs w:val="24"/>
        </w:rPr>
        <w:t xml:space="preserve">Memorandum to Auditors of Idaho’s </w:t>
      </w:r>
      <w:proofErr w:type="gramStart"/>
      <w:r w:rsidRPr="007E2428">
        <w:rPr>
          <w:rFonts w:eastAsia="Arial"/>
          <w:bCs/>
          <w:color w:val="2B63AC"/>
          <w:sz w:val="32"/>
          <w:szCs w:val="24"/>
        </w:rPr>
        <w:t>Public School</w:t>
      </w:r>
      <w:proofErr w:type="gramEnd"/>
      <w:r w:rsidRPr="007E2428">
        <w:rPr>
          <w:rFonts w:eastAsia="Arial"/>
          <w:bCs/>
          <w:color w:val="2B63AC"/>
          <w:sz w:val="32"/>
          <w:szCs w:val="24"/>
        </w:rPr>
        <w:t xml:space="preserve"> Districts and Charter Schools </w:t>
      </w:r>
    </w:p>
    <w:p w14:paraId="67A17462" w14:textId="77777777" w:rsidR="00513EF8" w:rsidRDefault="00513EF8" w:rsidP="00513EF8">
      <w:pPr>
        <w:widowControl w:val="0"/>
        <w:autoSpaceDE w:val="0"/>
        <w:autoSpaceDN w:val="0"/>
        <w:spacing w:after="0" w:line="240" w:lineRule="auto"/>
        <w:rPr>
          <w:rFonts w:eastAsia="Arial" w:cs="Arial"/>
          <w:snapToGrid w:val="0"/>
          <w:color w:val="auto"/>
          <w:szCs w:val="24"/>
        </w:rPr>
      </w:pPr>
    </w:p>
    <w:p w14:paraId="37FACFE9" w14:textId="4ACD3E9D" w:rsidR="00513EF8" w:rsidRPr="007E2428" w:rsidRDefault="00513EF8" w:rsidP="00513EF8">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This memo outlines changes from prior years as well as </w:t>
      </w:r>
      <w:r w:rsidR="00DA137C">
        <w:rPr>
          <w:rFonts w:eastAsia="Arial" w:cs="Arial"/>
          <w:snapToGrid w:val="0"/>
          <w:color w:val="auto"/>
          <w:szCs w:val="24"/>
        </w:rPr>
        <w:t>providing guidance and reminders</w:t>
      </w:r>
      <w:r w:rsidR="00DA137C" w:rsidRPr="007E2428">
        <w:rPr>
          <w:rFonts w:eastAsia="Arial" w:cs="Arial"/>
          <w:snapToGrid w:val="0"/>
          <w:color w:val="auto"/>
          <w:szCs w:val="24"/>
        </w:rPr>
        <w:t xml:space="preserve"> </w:t>
      </w:r>
      <w:r w:rsidR="00DA137C">
        <w:rPr>
          <w:rFonts w:eastAsia="Arial" w:cs="Arial"/>
          <w:snapToGrid w:val="0"/>
          <w:color w:val="auto"/>
          <w:szCs w:val="24"/>
        </w:rPr>
        <w:t xml:space="preserve">on </w:t>
      </w:r>
      <w:r w:rsidRPr="007E2428">
        <w:rPr>
          <w:rFonts w:eastAsia="Arial" w:cs="Arial"/>
          <w:snapToGrid w:val="0"/>
          <w:color w:val="auto"/>
          <w:szCs w:val="24"/>
        </w:rPr>
        <w:t xml:space="preserve">a few of the major areas that each auditor </w:t>
      </w:r>
      <w:r w:rsidR="0037547E">
        <w:rPr>
          <w:rFonts w:eastAsia="Arial" w:cs="Arial"/>
          <w:snapToGrid w:val="0"/>
          <w:color w:val="auto"/>
          <w:szCs w:val="24"/>
        </w:rPr>
        <w:t>may</w:t>
      </w:r>
      <w:r w:rsidRPr="007E2428">
        <w:rPr>
          <w:rFonts w:eastAsia="Arial" w:cs="Arial"/>
          <w:snapToGrid w:val="0"/>
          <w:color w:val="auto"/>
          <w:szCs w:val="24"/>
        </w:rPr>
        <w:t xml:space="preserve"> be reviewing and testing during audits of Idaho’s public schools.</w:t>
      </w:r>
    </w:p>
    <w:p w14:paraId="1E886D4E" w14:textId="336BB7C9" w:rsidR="00513EF8" w:rsidRPr="00661E0C" w:rsidRDefault="008720C4" w:rsidP="00513EF8">
      <w:pPr>
        <w:keepNext/>
        <w:keepLines/>
        <w:spacing w:before="300" w:after="120" w:line="240" w:lineRule="auto"/>
        <w:outlineLvl w:val="1"/>
        <w:rPr>
          <w:rFonts w:eastAsia="Times New Roman"/>
          <w:bCs/>
          <w:snapToGrid w:val="0"/>
          <w:color w:val="2B63AC"/>
          <w:sz w:val="28"/>
          <w:szCs w:val="24"/>
        </w:rPr>
      </w:pPr>
      <w:r>
        <w:rPr>
          <w:rFonts w:eastAsia="Times New Roman"/>
          <w:bCs/>
          <w:snapToGrid w:val="0"/>
          <w:color w:val="2B63AC"/>
          <w:sz w:val="28"/>
          <w:szCs w:val="24"/>
        </w:rPr>
        <w:t>Auditor’s</w:t>
      </w:r>
      <w:r w:rsidR="00EB38FC">
        <w:rPr>
          <w:rFonts w:eastAsia="Times New Roman"/>
          <w:bCs/>
          <w:snapToGrid w:val="0"/>
          <w:color w:val="2B63AC"/>
          <w:sz w:val="28"/>
          <w:szCs w:val="24"/>
        </w:rPr>
        <w:t xml:space="preserve"> </w:t>
      </w:r>
      <w:r w:rsidR="00513EF8" w:rsidRPr="00661E0C">
        <w:rPr>
          <w:rFonts w:eastAsia="Times New Roman"/>
          <w:bCs/>
          <w:snapToGrid w:val="0"/>
          <w:color w:val="2B63AC"/>
          <w:sz w:val="28"/>
          <w:szCs w:val="24"/>
        </w:rPr>
        <w:t>Letter of Assurance</w:t>
      </w:r>
    </w:p>
    <w:p w14:paraId="7D5BBABD" w14:textId="3AC96358" w:rsidR="00EB38FC" w:rsidRPr="003A5050" w:rsidRDefault="00513EF8" w:rsidP="003A5050">
      <w:pPr>
        <w:widowControl w:val="0"/>
        <w:autoSpaceDE w:val="0"/>
        <w:autoSpaceDN w:val="0"/>
        <w:spacing w:after="100" w:afterAutospacing="1" w:line="240" w:lineRule="auto"/>
        <w:rPr>
          <w:rFonts w:eastAsia="Arial" w:cs="Arial"/>
          <w:snapToGrid w:val="0"/>
          <w:color w:val="auto"/>
          <w:szCs w:val="24"/>
        </w:rPr>
      </w:pPr>
      <w:r>
        <w:rPr>
          <w:rFonts w:eastAsia="Arial" w:cs="Arial"/>
          <w:color w:val="auto"/>
          <w:szCs w:val="24"/>
        </w:rPr>
        <w:t>A</w:t>
      </w:r>
      <w:r w:rsidRPr="007E2428">
        <w:rPr>
          <w:rFonts w:eastAsia="Arial" w:cs="Arial"/>
          <w:color w:val="auto"/>
          <w:szCs w:val="24"/>
        </w:rPr>
        <w:t xml:space="preserve">ll </w:t>
      </w:r>
      <w:r>
        <w:rPr>
          <w:rFonts w:eastAsia="Arial" w:cs="Arial"/>
          <w:color w:val="auto"/>
          <w:szCs w:val="24"/>
        </w:rPr>
        <w:t>a</w:t>
      </w:r>
      <w:r w:rsidRPr="007E2428">
        <w:rPr>
          <w:rFonts w:eastAsia="Arial" w:cs="Arial"/>
          <w:color w:val="auto"/>
          <w:szCs w:val="24"/>
        </w:rPr>
        <w:t xml:space="preserve">uditors of Idaho public schools </w:t>
      </w:r>
      <w:r>
        <w:rPr>
          <w:rFonts w:eastAsia="Arial" w:cs="Arial"/>
          <w:color w:val="auto"/>
          <w:szCs w:val="24"/>
        </w:rPr>
        <w:t>are</w:t>
      </w:r>
      <w:r w:rsidRPr="007E2428">
        <w:rPr>
          <w:rFonts w:eastAsia="Arial" w:cs="Arial"/>
          <w:color w:val="auto"/>
          <w:szCs w:val="24"/>
        </w:rPr>
        <w:t xml:space="preserve"> </w:t>
      </w:r>
      <w:r w:rsidR="00DA137C">
        <w:rPr>
          <w:rFonts w:eastAsia="Arial" w:cs="Arial"/>
          <w:color w:val="auto"/>
          <w:szCs w:val="24"/>
        </w:rPr>
        <w:t>requested</w:t>
      </w:r>
      <w:r w:rsidRPr="007E2428">
        <w:rPr>
          <w:rFonts w:eastAsia="Arial" w:cs="Arial"/>
          <w:color w:val="auto"/>
          <w:szCs w:val="24"/>
        </w:rPr>
        <w:t xml:space="preserve"> to review and sign </w:t>
      </w:r>
      <w:r w:rsidR="00EB38FC">
        <w:rPr>
          <w:rFonts w:eastAsia="Arial" w:cs="Arial"/>
          <w:color w:val="auto"/>
          <w:szCs w:val="24"/>
        </w:rPr>
        <w:t>the accompanying</w:t>
      </w:r>
      <w:r w:rsidRPr="007E2428">
        <w:rPr>
          <w:rFonts w:eastAsia="Arial" w:cs="Arial"/>
          <w:color w:val="auto"/>
          <w:szCs w:val="24"/>
        </w:rPr>
        <w:t xml:space="preserve"> Letter of Assurance for audits </w:t>
      </w:r>
      <w:r>
        <w:rPr>
          <w:rFonts w:eastAsia="Arial" w:cs="Arial"/>
          <w:color w:val="auto"/>
          <w:szCs w:val="24"/>
        </w:rPr>
        <w:t>conducted on</w:t>
      </w:r>
      <w:r w:rsidRPr="007E2428">
        <w:rPr>
          <w:rFonts w:eastAsia="Arial" w:cs="Arial"/>
          <w:color w:val="auto"/>
          <w:szCs w:val="24"/>
        </w:rPr>
        <w:t xml:space="preserve"> FY 202</w:t>
      </w:r>
      <w:r w:rsidR="00B1309C">
        <w:rPr>
          <w:rFonts w:eastAsia="Arial" w:cs="Arial"/>
          <w:color w:val="auto"/>
          <w:szCs w:val="24"/>
        </w:rPr>
        <w:t>5</w:t>
      </w:r>
      <w:r>
        <w:rPr>
          <w:rFonts w:eastAsia="Arial" w:cs="Arial"/>
          <w:color w:val="auto"/>
          <w:szCs w:val="24"/>
        </w:rPr>
        <w:t xml:space="preserve"> data</w:t>
      </w:r>
      <w:r w:rsidRPr="007E2428">
        <w:rPr>
          <w:rFonts w:eastAsia="Arial" w:cs="Arial"/>
          <w:color w:val="auto"/>
          <w:szCs w:val="24"/>
        </w:rPr>
        <w:t>. Th</w:t>
      </w:r>
      <w:r>
        <w:rPr>
          <w:rFonts w:eastAsia="Arial" w:cs="Arial"/>
          <w:color w:val="auto"/>
          <w:szCs w:val="24"/>
        </w:rPr>
        <w:t xml:space="preserve">is </w:t>
      </w:r>
      <w:r w:rsidRPr="007E2428">
        <w:rPr>
          <w:rFonts w:eastAsia="Arial" w:cs="Arial"/>
          <w:color w:val="auto"/>
          <w:szCs w:val="24"/>
        </w:rPr>
        <w:t xml:space="preserve">letter </w:t>
      </w:r>
      <w:r>
        <w:rPr>
          <w:rFonts w:eastAsia="Arial" w:cs="Arial"/>
          <w:color w:val="auto"/>
          <w:szCs w:val="24"/>
        </w:rPr>
        <w:t xml:space="preserve">acknowledges and </w:t>
      </w:r>
      <w:r w:rsidRPr="007E2428">
        <w:rPr>
          <w:rFonts w:eastAsia="Arial" w:cs="Arial"/>
          <w:color w:val="auto"/>
          <w:szCs w:val="24"/>
        </w:rPr>
        <w:t xml:space="preserve">assures that </w:t>
      </w:r>
      <w:r w:rsidR="006860B7">
        <w:rPr>
          <w:rFonts w:eastAsia="Arial" w:cs="Arial"/>
          <w:color w:val="auto"/>
          <w:szCs w:val="24"/>
        </w:rPr>
        <w:t>select</w:t>
      </w:r>
      <w:r w:rsidRPr="007E2428">
        <w:rPr>
          <w:rFonts w:eastAsia="Arial" w:cs="Arial"/>
          <w:color w:val="auto"/>
          <w:szCs w:val="24"/>
        </w:rPr>
        <w:t xml:space="preserve"> topics contained in this memo are being reviewed during the FY 202</w:t>
      </w:r>
      <w:r w:rsidR="00B1309C">
        <w:rPr>
          <w:rFonts w:eastAsia="Arial" w:cs="Arial"/>
          <w:color w:val="auto"/>
          <w:szCs w:val="24"/>
        </w:rPr>
        <w:t>5</w:t>
      </w:r>
      <w:r w:rsidRPr="007E2428">
        <w:rPr>
          <w:rFonts w:eastAsia="Arial" w:cs="Arial"/>
          <w:color w:val="auto"/>
          <w:szCs w:val="24"/>
        </w:rPr>
        <w:t xml:space="preserve"> review cycle. </w:t>
      </w:r>
      <w:r>
        <w:rPr>
          <w:rFonts w:eastAsia="Arial" w:cs="Arial"/>
          <w:color w:val="auto"/>
          <w:szCs w:val="24"/>
        </w:rPr>
        <w:t>A</w:t>
      </w:r>
      <w:r w:rsidRPr="007E2428">
        <w:rPr>
          <w:rFonts w:eastAsia="Arial" w:cs="Arial"/>
          <w:color w:val="auto"/>
          <w:szCs w:val="24"/>
        </w:rPr>
        <w:t xml:space="preserve"> copy </w:t>
      </w:r>
      <w:r w:rsidR="003A5050">
        <w:rPr>
          <w:rFonts w:eastAsia="Arial" w:cs="Arial"/>
          <w:color w:val="auto"/>
          <w:szCs w:val="24"/>
        </w:rPr>
        <w:t xml:space="preserve">of this memo </w:t>
      </w:r>
      <w:r w:rsidRPr="007E2428">
        <w:rPr>
          <w:rFonts w:eastAsia="Arial" w:cs="Arial"/>
          <w:color w:val="auto"/>
          <w:szCs w:val="24"/>
        </w:rPr>
        <w:t xml:space="preserve">can </w:t>
      </w:r>
      <w:r w:rsidR="003A5050">
        <w:rPr>
          <w:rFonts w:eastAsia="Arial" w:cs="Arial"/>
          <w:color w:val="auto"/>
          <w:szCs w:val="24"/>
        </w:rPr>
        <w:t xml:space="preserve">also </w:t>
      </w:r>
      <w:r w:rsidRPr="007E2428">
        <w:rPr>
          <w:rFonts w:eastAsia="Arial" w:cs="Arial"/>
          <w:color w:val="auto"/>
          <w:szCs w:val="24"/>
        </w:rPr>
        <w:t xml:space="preserve">be </w:t>
      </w:r>
      <w:r w:rsidR="003A5050">
        <w:rPr>
          <w:rFonts w:eastAsia="Arial" w:cs="Arial"/>
          <w:color w:val="auto"/>
          <w:szCs w:val="24"/>
        </w:rPr>
        <w:t xml:space="preserve">found posted to the </w:t>
      </w:r>
      <w:proofErr w:type="gramStart"/>
      <w:r w:rsidR="003A5050">
        <w:rPr>
          <w:rFonts w:eastAsia="Arial" w:cs="Arial"/>
          <w:color w:val="auto"/>
          <w:szCs w:val="24"/>
        </w:rPr>
        <w:t>Public School</w:t>
      </w:r>
      <w:proofErr w:type="gramEnd"/>
      <w:r w:rsidR="003A5050">
        <w:rPr>
          <w:rFonts w:eastAsia="Arial" w:cs="Arial"/>
          <w:color w:val="auto"/>
          <w:szCs w:val="24"/>
        </w:rPr>
        <w:t xml:space="preserve"> Finance website: </w:t>
      </w:r>
      <w:r w:rsidR="003A5050" w:rsidRPr="003A5050">
        <w:rPr>
          <w:rFonts w:eastAsia="Arial" w:cs="Arial"/>
          <w:snapToGrid w:val="0"/>
          <w:color w:val="auto"/>
          <w:szCs w:val="24"/>
        </w:rPr>
        <w:t>https://www.sde.idaho.gov/finance/</w:t>
      </w:r>
      <w:r w:rsidR="003A5050">
        <w:rPr>
          <w:rFonts w:eastAsia="Arial" w:cs="Arial"/>
          <w:snapToGrid w:val="0"/>
          <w:color w:val="auto"/>
          <w:szCs w:val="24"/>
        </w:rPr>
        <w:t xml:space="preserve"> (Under </w:t>
      </w:r>
      <w:r w:rsidR="003A5050">
        <w:rPr>
          <w:rFonts w:eastAsia="Arial" w:cs="Arial"/>
          <w:i/>
          <w:iCs/>
          <w:snapToGrid w:val="0"/>
          <w:color w:val="auto"/>
          <w:szCs w:val="24"/>
        </w:rPr>
        <w:t>School Level Finances / Financial Information)</w:t>
      </w:r>
    </w:p>
    <w:p w14:paraId="1218DB49" w14:textId="777669C1" w:rsidR="00EB38FC" w:rsidRPr="00661E0C" w:rsidRDefault="00EB38FC" w:rsidP="00EB38FC">
      <w:pPr>
        <w:keepNext/>
        <w:keepLines/>
        <w:spacing w:before="300" w:after="120" w:line="240" w:lineRule="auto"/>
        <w:outlineLvl w:val="1"/>
        <w:rPr>
          <w:rFonts w:eastAsia="Times New Roman"/>
          <w:bCs/>
          <w:snapToGrid w:val="0"/>
          <w:color w:val="2B63AC"/>
          <w:sz w:val="28"/>
          <w:szCs w:val="24"/>
        </w:rPr>
      </w:pPr>
      <w:bookmarkStart w:id="2" w:name="_Hlk201740841"/>
      <w:r>
        <w:rPr>
          <w:rFonts w:eastAsia="Times New Roman"/>
          <w:bCs/>
          <w:snapToGrid w:val="0"/>
          <w:color w:val="2B63AC"/>
          <w:sz w:val="28"/>
          <w:szCs w:val="24"/>
        </w:rPr>
        <w:t>State Review of Audit Work Papers</w:t>
      </w:r>
    </w:p>
    <w:p w14:paraId="5EA1317F" w14:textId="3A0B4317" w:rsidR="00EB38FC" w:rsidRPr="00EB38FC" w:rsidRDefault="001745AD" w:rsidP="00EB38FC">
      <w:pPr>
        <w:spacing w:after="0" w:line="240" w:lineRule="auto"/>
        <w:rPr>
          <w:rFonts w:eastAsia="Arial" w:cs="Arial"/>
          <w:color w:val="auto"/>
          <w:szCs w:val="24"/>
        </w:rPr>
      </w:pPr>
      <w:r>
        <w:rPr>
          <w:rFonts w:eastAsia="Arial" w:cs="Arial"/>
          <w:color w:val="auto"/>
          <w:szCs w:val="24"/>
        </w:rPr>
        <w:t>The department has developed an annual risk self-assessment form</w:t>
      </w:r>
      <w:r w:rsidR="001443D9">
        <w:rPr>
          <w:rFonts w:eastAsia="Arial" w:cs="Arial"/>
          <w:color w:val="auto"/>
          <w:szCs w:val="24"/>
        </w:rPr>
        <w:t xml:space="preserve"> </w:t>
      </w:r>
      <w:r w:rsidR="0038343C" w:rsidRPr="0038343C">
        <w:rPr>
          <w:rFonts w:eastAsia="Arial" w:cs="Arial"/>
          <w:color w:val="auto"/>
          <w:szCs w:val="24"/>
        </w:rPr>
        <w:t xml:space="preserve">to be completed by all </w:t>
      </w:r>
      <w:r w:rsidR="0038343C">
        <w:rPr>
          <w:rFonts w:eastAsia="Arial" w:cs="Arial"/>
          <w:color w:val="auto"/>
          <w:szCs w:val="24"/>
        </w:rPr>
        <w:t>school districts and charter schools</w:t>
      </w:r>
      <w:r w:rsidR="0038343C" w:rsidRPr="0038343C">
        <w:rPr>
          <w:rFonts w:eastAsia="Arial" w:cs="Arial"/>
          <w:color w:val="auto"/>
          <w:szCs w:val="24"/>
        </w:rPr>
        <w:t xml:space="preserve"> starting in </w:t>
      </w:r>
      <w:r w:rsidR="0038343C">
        <w:rPr>
          <w:rFonts w:eastAsia="Arial" w:cs="Arial"/>
          <w:color w:val="auto"/>
          <w:szCs w:val="24"/>
        </w:rPr>
        <w:t>FY</w:t>
      </w:r>
      <w:r w:rsidR="0038343C" w:rsidRPr="0038343C">
        <w:rPr>
          <w:rFonts w:eastAsia="Arial" w:cs="Arial"/>
          <w:color w:val="auto"/>
          <w:szCs w:val="24"/>
        </w:rPr>
        <w:t xml:space="preserve"> 2026. Based on the information submitted in this </w:t>
      </w:r>
      <w:r w:rsidR="001443D9">
        <w:rPr>
          <w:rFonts w:eastAsia="Arial" w:cs="Arial"/>
          <w:color w:val="auto"/>
          <w:szCs w:val="24"/>
        </w:rPr>
        <w:t>form</w:t>
      </w:r>
      <w:r w:rsidR="0038343C" w:rsidRPr="0038343C">
        <w:rPr>
          <w:rFonts w:eastAsia="Arial" w:cs="Arial"/>
          <w:color w:val="auto"/>
          <w:szCs w:val="24"/>
        </w:rPr>
        <w:t>,</w:t>
      </w:r>
      <w:r>
        <w:rPr>
          <w:rFonts w:eastAsia="Arial" w:cs="Arial"/>
          <w:color w:val="auto"/>
          <w:szCs w:val="24"/>
        </w:rPr>
        <w:t xml:space="preserve"> and at the department’s discretion,</w:t>
      </w:r>
      <w:r w:rsidR="0038343C" w:rsidRPr="0038343C">
        <w:rPr>
          <w:rFonts w:eastAsia="Arial" w:cs="Arial"/>
          <w:color w:val="auto"/>
          <w:szCs w:val="24"/>
        </w:rPr>
        <w:t xml:space="preserve"> the local auditors may be asked to share their work</w:t>
      </w:r>
      <w:r>
        <w:rPr>
          <w:rFonts w:eastAsia="Arial" w:cs="Arial"/>
          <w:color w:val="auto"/>
          <w:szCs w:val="24"/>
        </w:rPr>
        <w:t xml:space="preserve"> </w:t>
      </w:r>
      <w:r w:rsidR="0038343C" w:rsidRPr="0038343C">
        <w:rPr>
          <w:rFonts w:eastAsia="Arial" w:cs="Arial"/>
          <w:color w:val="auto"/>
          <w:szCs w:val="24"/>
        </w:rPr>
        <w:t xml:space="preserve">papers showing their review of the items discussed in this memo and those found in the Letter of Assurance. </w:t>
      </w:r>
    </w:p>
    <w:bookmarkEnd w:id="2"/>
    <w:p w14:paraId="74FF1795" w14:textId="742EADE8" w:rsidR="00513EF8" w:rsidRPr="007E2428" w:rsidRDefault="00F426E6" w:rsidP="00513EF8">
      <w:pPr>
        <w:keepNext/>
        <w:keepLines/>
        <w:spacing w:before="300" w:after="240" w:line="240" w:lineRule="auto"/>
        <w:outlineLvl w:val="0"/>
        <w:rPr>
          <w:rFonts w:eastAsia="Arial"/>
          <w:b/>
          <w:bCs/>
          <w:caps/>
          <w:snapToGrid w:val="0"/>
          <w:color w:val="0E3354"/>
          <w:sz w:val="28"/>
          <w:szCs w:val="28"/>
        </w:rPr>
      </w:pPr>
      <w:r>
        <w:rPr>
          <w:rFonts w:eastAsia="Arial"/>
          <w:b/>
          <w:bCs/>
          <w:caps/>
          <w:snapToGrid w:val="0"/>
          <w:color w:val="0E3354"/>
          <w:sz w:val="28"/>
          <w:szCs w:val="28"/>
        </w:rPr>
        <w:t>State programs</w:t>
      </w:r>
    </w:p>
    <w:p w14:paraId="185842FD" w14:textId="77777777" w:rsidR="006F555C" w:rsidRPr="007E2428" w:rsidRDefault="006F555C" w:rsidP="00FA755A">
      <w:pPr>
        <w:keepNext/>
        <w:keepLines/>
        <w:spacing w:before="300" w:after="120" w:line="240" w:lineRule="auto"/>
        <w:outlineLvl w:val="1"/>
        <w:rPr>
          <w:rFonts w:eastAsia="Arial"/>
          <w:bCs/>
          <w:color w:val="2B63AC"/>
          <w:sz w:val="28"/>
          <w:szCs w:val="24"/>
        </w:rPr>
      </w:pPr>
      <w:r w:rsidRPr="00FA755A">
        <w:rPr>
          <w:rFonts w:eastAsia="Times New Roman"/>
          <w:bCs/>
          <w:snapToGrid w:val="0"/>
          <w:color w:val="2B63AC"/>
          <w:sz w:val="28"/>
          <w:szCs w:val="24"/>
        </w:rPr>
        <w:t>State Foundation Program</w:t>
      </w:r>
    </w:p>
    <w:p w14:paraId="0D0EB057" w14:textId="651335A1" w:rsidR="006F555C" w:rsidRPr="007E2428" w:rsidRDefault="006F555C" w:rsidP="006F555C">
      <w:pPr>
        <w:widowControl w:val="0"/>
        <w:autoSpaceDE w:val="0"/>
        <w:autoSpaceDN w:val="0"/>
        <w:spacing w:after="0" w:line="240" w:lineRule="auto"/>
        <w:rPr>
          <w:rFonts w:ascii="Times New Roman" w:eastAsia="Times New Roman" w:hAnsi="Times New Roman" w:cs="Arial"/>
          <w:snapToGrid w:val="0"/>
          <w:color w:val="auto"/>
          <w:szCs w:val="20"/>
        </w:rPr>
      </w:pPr>
      <w:r w:rsidRPr="007E2428">
        <w:rPr>
          <w:rFonts w:eastAsia="Arial" w:cs="Arial"/>
          <w:snapToGrid w:val="0"/>
          <w:color w:val="auto"/>
          <w:szCs w:val="24"/>
        </w:rPr>
        <w:t xml:space="preserve">Public schools receive </w:t>
      </w:r>
      <w:proofErr w:type="gramStart"/>
      <w:r w:rsidRPr="007E2428">
        <w:rPr>
          <w:rFonts w:eastAsia="Arial" w:cs="Arial"/>
          <w:snapToGrid w:val="0"/>
          <w:color w:val="auto"/>
          <w:szCs w:val="24"/>
        </w:rPr>
        <w:t>the majority of</w:t>
      </w:r>
      <w:proofErr w:type="gramEnd"/>
      <w:r w:rsidRPr="007E2428">
        <w:rPr>
          <w:rFonts w:eastAsia="Arial" w:cs="Arial"/>
          <w:snapToGrid w:val="0"/>
          <w:color w:val="auto"/>
          <w:szCs w:val="24"/>
        </w:rPr>
        <w:t xml:space="preserve"> their General M&amp;O revenues through the State Foundation Program. The amount received is based on attendance and staffing information supplied by the public schools through </w:t>
      </w:r>
      <w:r w:rsidR="009661D8">
        <w:rPr>
          <w:rFonts w:eastAsia="Arial" w:cs="Arial"/>
          <w:color w:val="auto"/>
          <w:szCs w:val="24"/>
        </w:rPr>
        <w:t>Idaho System for Educational Excellence</w:t>
      </w:r>
      <w:r w:rsidR="009661D8" w:rsidRPr="007E2428">
        <w:rPr>
          <w:rFonts w:eastAsia="Arial" w:cs="Arial"/>
          <w:color w:val="auto"/>
          <w:szCs w:val="24"/>
        </w:rPr>
        <w:t xml:space="preserve"> </w:t>
      </w:r>
      <w:r w:rsidR="009661D8">
        <w:rPr>
          <w:rFonts w:eastAsia="Arial" w:cs="Arial"/>
          <w:color w:val="auto"/>
          <w:szCs w:val="24"/>
        </w:rPr>
        <w:t>(</w:t>
      </w:r>
      <w:r w:rsidRPr="007E2428">
        <w:rPr>
          <w:rFonts w:eastAsia="Arial" w:cs="Arial"/>
          <w:snapToGrid w:val="0"/>
          <w:color w:val="auto"/>
          <w:szCs w:val="24"/>
        </w:rPr>
        <w:t>ISEE</w:t>
      </w:r>
      <w:r w:rsidR="009661D8">
        <w:rPr>
          <w:rFonts w:eastAsia="Arial" w:cs="Arial"/>
          <w:snapToGrid w:val="0"/>
          <w:color w:val="auto"/>
          <w:szCs w:val="24"/>
        </w:rPr>
        <w:t>)</w:t>
      </w:r>
      <w:r w:rsidRPr="007E2428">
        <w:rPr>
          <w:rFonts w:eastAsia="Arial" w:cs="Arial"/>
          <w:snapToGrid w:val="0"/>
          <w:color w:val="auto"/>
          <w:szCs w:val="24"/>
        </w:rPr>
        <w:t xml:space="preserve"> reporting during the year. This information, used to distribute over $2 billion dollars to schools, is available on a secure School Finance website. Please see the school Superintendent or Charter School Administrator for the site and access information. </w:t>
      </w:r>
      <w:r w:rsidRPr="00DE44E5">
        <w:rPr>
          <w:rFonts w:eastAsia="Arial" w:cs="Arial"/>
          <w:i/>
          <w:iCs/>
          <w:color w:val="auto"/>
          <w:szCs w:val="24"/>
        </w:rPr>
        <w:t>We are requesting that auditors verify the accuracy of attendance and staffing data submitted via ISEE.</w:t>
      </w:r>
      <w:r w:rsidRPr="00DE44E5">
        <w:rPr>
          <w:rFonts w:ascii="Times New Roman" w:eastAsia="Times New Roman" w:hAnsi="Times New Roman" w:cs="Arial"/>
          <w:snapToGrid w:val="0"/>
          <w:color w:val="auto"/>
          <w:szCs w:val="20"/>
        </w:rPr>
        <w:t xml:space="preserve"> </w:t>
      </w:r>
    </w:p>
    <w:p w14:paraId="2A26AB07" w14:textId="77777777" w:rsidR="006F555C" w:rsidRPr="00FA755A" w:rsidRDefault="006F555C"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 xml:space="preserve">Attendance </w:t>
      </w:r>
    </w:p>
    <w:p w14:paraId="287BF7BF" w14:textId="38F8DBF9" w:rsidR="006F555C" w:rsidRDefault="006F555C" w:rsidP="006F555C">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The </w:t>
      </w:r>
      <w:r>
        <w:rPr>
          <w:rFonts w:eastAsia="Arial" w:cs="Arial"/>
          <w:snapToGrid w:val="0"/>
          <w:color w:val="auto"/>
          <w:szCs w:val="24"/>
        </w:rPr>
        <w:t>department</w:t>
      </w:r>
      <w:r w:rsidRPr="007E2428">
        <w:rPr>
          <w:rFonts w:eastAsia="Arial" w:cs="Arial"/>
          <w:snapToGrid w:val="0"/>
          <w:color w:val="auto"/>
          <w:szCs w:val="24"/>
        </w:rPr>
        <w:t xml:space="preserve"> </w:t>
      </w:r>
      <w:r w:rsidRPr="00DE44E5">
        <w:rPr>
          <w:rFonts w:eastAsia="Arial" w:cs="Arial"/>
          <w:snapToGrid w:val="0"/>
          <w:color w:val="auto"/>
          <w:szCs w:val="24"/>
        </w:rPr>
        <w:t>requests</w:t>
      </w:r>
      <w:r w:rsidRPr="007E2428">
        <w:rPr>
          <w:rFonts w:eastAsia="Arial" w:cs="Arial"/>
          <w:snapToGrid w:val="0"/>
          <w:color w:val="auto"/>
          <w:szCs w:val="24"/>
        </w:rPr>
        <w:t xml:space="preserve"> that auditors review how public schools submit attendance data</w:t>
      </w:r>
      <w:r w:rsidR="001745AD" w:rsidRPr="007E2428">
        <w:rPr>
          <w:rFonts w:eastAsia="Arial" w:cs="Arial"/>
          <w:snapToGrid w:val="0"/>
          <w:color w:val="auto"/>
          <w:szCs w:val="24"/>
        </w:rPr>
        <w:t xml:space="preserve">. </w:t>
      </w:r>
      <w:r w:rsidRPr="007E2428">
        <w:rPr>
          <w:rFonts w:eastAsia="Arial" w:cs="Arial"/>
          <w:snapToGrid w:val="0"/>
          <w:color w:val="auto"/>
          <w:szCs w:val="24"/>
        </w:rPr>
        <w:t xml:space="preserve">This review should include </w:t>
      </w:r>
      <w:proofErr w:type="gramStart"/>
      <w:r w:rsidRPr="007E2428">
        <w:rPr>
          <w:rFonts w:eastAsia="Arial" w:cs="Arial"/>
          <w:snapToGrid w:val="0"/>
          <w:color w:val="auto"/>
          <w:szCs w:val="24"/>
        </w:rPr>
        <w:t>testing of</w:t>
      </w:r>
      <w:proofErr w:type="gramEnd"/>
      <w:r w:rsidRPr="007E2428">
        <w:rPr>
          <w:rFonts w:eastAsia="Arial" w:cs="Arial"/>
          <w:snapToGrid w:val="0"/>
          <w:color w:val="auto"/>
          <w:szCs w:val="24"/>
        </w:rPr>
        <w:t xml:space="preserve"> the </w:t>
      </w:r>
      <w:r w:rsidR="001745AD" w:rsidRPr="007E2428">
        <w:rPr>
          <w:rFonts w:eastAsia="Arial" w:cs="Arial"/>
          <w:snapToGrid w:val="0"/>
          <w:color w:val="auto"/>
          <w:szCs w:val="24"/>
        </w:rPr>
        <w:t>attendance data submitted</w:t>
      </w:r>
      <w:r w:rsidRPr="007E2428">
        <w:rPr>
          <w:rFonts w:eastAsia="Arial" w:cs="Arial"/>
          <w:snapToGrid w:val="0"/>
          <w:color w:val="auto"/>
          <w:szCs w:val="24"/>
        </w:rPr>
        <w:t xml:space="preserve"> and confirmation that schools are reporting in compliance with </w:t>
      </w:r>
      <w:r>
        <w:rPr>
          <w:rFonts w:eastAsia="Arial" w:cs="Arial"/>
          <w:snapToGrid w:val="0"/>
          <w:color w:val="auto"/>
          <w:szCs w:val="24"/>
        </w:rPr>
        <w:t>department</w:t>
      </w:r>
      <w:r w:rsidRPr="007E2428">
        <w:rPr>
          <w:rFonts w:eastAsia="Arial" w:cs="Arial"/>
          <w:snapToGrid w:val="0"/>
          <w:color w:val="auto"/>
          <w:szCs w:val="24"/>
        </w:rPr>
        <w:t xml:space="preserve"> guidelines and State Board Rules and Regulations</w:t>
      </w:r>
      <w:r w:rsidR="001745AD" w:rsidRPr="007E2428">
        <w:rPr>
          <w:rFonts w:eastAsia="Arial" w:cs="Arial"/>
          <w:snapToGrid w:val="0"/>
          <w:color w:val="auto"/>
          <w:szCs w:val="24"/>
        </w:rPr>
        <w:t xml:space="preserve">. </w:t>
      </w:r>
      <w:r w:rsidRPr="007E2428">
        <w:rPr>
          <w:rFonts w:eastAsia="Arial" w:cs="Arial"/>
          <w:snapToGrid w:val="0"/>
          <w:color w:val="auto"/>
          <w:szCs w:val="24"/>
        </w:rPr>
        <w:t>Attendance reports will be posted to the School Finance secure website on July 15</w:t>
      </w:r>
      <w:r w:rsidR="001745AD" w:rsidRPr="007E2428">
        <w:rPr>
          <w:rFonts w:eastAsia="Arial" w:cs="Arial"/>
          <w:snapToGrid w:val="0"/>
          <w:color w:val="auto"/>
          <w:szCs w:val="24"/>
        </w:rPr>
        <w:t xml:space="preserve">. </w:t>
      </w:r>
      <w:r w:rsidRPr="007E2428">
        <w:rPr>
          <w:rFonts w:eastAsia="Arial" w:cs="Arial"/>
          <w:snapToGrid w:val="0"/>
          <w:color w:val="auto"/>
          <w:szCs w:val="24"/>
        </w:rPr>
        <w:t xml:space="preserve">Please work with the </w:t>
      </w:r>
      <w:r w:rsidR="00461A49">
        <w:rPr>
          <w:rFonts w:eastAsia="Arial" w:cs="Arial"/>
          <w:snapToGrid w:val="0"/>
          <w:color w:val="auto"/>
          <w:szCs w:val="24"/>
        </w:rPr>
        <w:t xml:space="preserve">LEA’s </w:t>
      </w:r>
      <w:r w:rsidRPr="007E2428">
        <w:rPr>
          <w:rFonts w:eastAsia="Arial" w:cs="Arial"/>
          <w:snapToGrid w:val="0"/>
          <w:color w:val="auto"/>
          <w:szCs w:val="24"/>
        </w:rPr>
        <w:t>Superintendent or Administrator to access these reports</w:t>
      </w:r>
      <w:r w:rsidR="001745AD" w:rsidRPr="007E2428">
        <w:rPr>
          <w:rFonts w:eastAsia="Arial" w:cs="Arial"/>
          <w:snapToGrid w:val="0"/>
          <w:color w:val="auto"/>
          <w:szCs w:val="24"/>
        </w:rPr>
        <w:t xml:space="preserve">. </w:t>
      </w:r>
    </w:p>
    <w:p w14:paraId="083AFC85" w14:textId="77777777" w:rsidR="003F27E1" w:rsidRDefault="003F27E1" w:rsidP="006F555C">
      <w:pPr>
        <w:widowControl w:val="0"/>
        <w:autoSpaceDE w:val="0"/>
        <w:autoSpaceDN w:val="0"/>
        <w:spacing w:after="0" w:line="240" w:lineRule="auto"/>
        <w:rPr>
          <w:rFonts w:eastAsia="Arial" w:cs="Arial"/>
          <w:snapToGrid w:val="0"/>
          <w:color w:val="auto"/>
          <w:szCs w:val="24"/>
        </w:rPr>
      </w:pPr>
    </w:p>
    <w:p w14:paraId="36DC29D0" w14:textId="2C1AADCC" w:rsidR="006F555C" w:rsidRDefault="003F27E1" w:rsidP="005C1D94">
      <w:pPr>
        <w:widowControl w:val="0"/>
        <w:autoSpaceDE w:val="0"/>
        <w:autoSpaceDN w:val="0"/>
        <w:spacing w:after="0" w:line="240" w:lineRule="auto"/>
        <w:rPr>
          <w:rFonts w:eastAsia="Arial" w:cs="Arial"/>
          <w:i/>
          <w:iCs/>
          <w:snapToGrid w:val="0"/>
          <w:color w:val="auto"/>
          <w:szCs w:val="24"/>
        </w:rPr>
      </w:pPr>
      <w:r>
        <w:rPr>
          <w:rFonts w:eastAsia="Arial" w:cs="Arial"/>
          <w:snapToGrid w:val="0"/>
          <w:color w:val="auto"/>
          <w:szCs w:val="24"/>
        </w:rPr>
        <w:t xml:space="preserve">A copy of the </w:t>
      </w:r>
      <w:r w:rsidRPr="00BC19BF">
        <w:rPr>
          <w:rFonts w:eastAsia="Arial" w:cs="Arial"/>
          <w:i/>
          <w:iCs/>
          <w:snapToGrid w:val="0"/>
          <w:color w:val="auto"/>
          <w:szCs w:val="24"/>
        </w:rPr>
        <w:t>Attendance and Enrollment Manual</w:t>
      </w:r>
      <w:r>
        <w:rPr>
          <w:rFonts w:eastAsia="Arial" w:cs="Arial"/>
          <w:snapToGrid w:val="0"/>
          <w:color w:val="auto"/>
          <w:szCs w:val="24"/>
        </w:rPr>
        <w:t xml:space="preserve"> can be found on the department's website: </w:t>
      </w:r>
      <w:r w:rsidRPr="003520A8">
        <w:rPr>
          <w:rFonts w:eastAsia="Arial" w:cs="Arial"/>
          <w:snapToGrid w:val="0"/>
          <w:color w:val="auto"/>
          <w:szCs w:val="24"/>
        </w:rPr>
        <w:t>https://www.sde.idaho.gov/finance/</w:t>
      </w:r>
      <w:r>
        <w:rPr>
          <w:rFonts w:eastAsia="Arial" w:cs="Arial"/>
          <w:snapToGrid w:val="0"/>
          <w:color w:val="auto"/>
          <w:szCs w:val="24"/>
        </w:rPr>
        <w:t xml:space="preserve"> (Under </w:t>
      </w:r>
      <w:r>
        <w:rPr>
          <w:rFonts w:eastAsia="Arial" w:cs="Arial"/>
          <w:i/>
          <w:iCs/>
          <w:snapToGrid w:val="0"/>
          <w:color w:val="auto"/>
          <w:szCs w:val="24"/>
        </w:rPr>
        <w:t>Manuals)</w:t>
      </w:r>
    </w:p>
    <w:p w14:paraId="1F9E4F17" w14:textId="77777777" w:rsidR="005C1D94" w:rsidRDefault="005C1D94" w:rsidP="005C1D94">
      <w:pPr>
        <w:widowControl w:val="0"/>
        <w:autoSpaceDE w:val="0"/>
        <w:autoSpaceDN w:val="0"/>
        <w:spacing w:after="0" w:line="240" w:lineRule="auto"/>
        <w:rPr>
          <w:rFonts w:eastAsia="Arial" w:cs="Arial"/>
          <w:snapToGrid w:val="0"/>
          <w:color w:val="auto"/>
          <w:szCs w:val="24"/>
        </w:rPr>
      </w:pPr>
    </w:p>
    <w:p w14:paraId="373CD8B8" w14:textId="11F8319B" w:rsidR="006F555C" w:rsidRPr="007E2428" w:rsidRDefault="00E9691D" w:rsidP="005C1D94">
      <w:pPr>
        <w:widowControl w:val="0"/>
        <w:autoSpaceDE w:val="0"/>
        <w:autoSpaceDN w:val="0"/>
        <w:spacing w:after="0" w:line="240" w:lineRule="auto"/>
        <w:rPr>
          <w:rFonts w:eastAsia="Arial" w:cs="Arial"/>
          <w:snapToGrid w:val="0"/>
          <w:color w:val="auto"/>
          <w:szCs w:val="24"/>
        </w:rPr>
      </w:pPr>
      <w:r>
        <w:rPr>
          <w:rFonts w:eastAsia="Arial" w:cs="Arial"/>
          <w:color w:val="auto"/>
          <w:szCs w:val="24"/>
        </w:rPr>
        <w:t xml:space="preserve">More information about the testing process can be found in the supplemental State Compliance Summary. </w:t>
      </w:r>
      <w:r w:rsidR="006F555C" w:rsidRPr="007E2428">
        <w:rPr>
          <w:rFonts w:eastAsia="Arial" w:cs="Arial"/>
          <w:snapToGrid w:val="0"/>
          <w:color w:val="auto"/>
          <w:szCs w:val="24"/>
        </w:rPr>
        <w:t>If you have questions on attendance</w:t>
      </w:r>
      <w:r>
        <w:rPr>
          <w:rFonts w:eastAsia="Arial" w:cs="Arial"/>
          <w:snapToGrid w:val="0"/>
          <w:color w:val="auto"/>
          <w:szCs w:val="24"/>
        </w:rPr>
        <w:t xml:space="preserve"> reporting,</w:t>
      </w:r>
      <w:r w:rsidR="006F555C" w:rsidRPr="007E2428">
        <w:rPr>
          <w:rFonts w:eastAsia="Arial" w:cs="Arial"/>
          <w:snapToGrid w:val="0"/>
          <w:color w:val="auto"/>
          <w:szCs w:val="24"/>
        </w:rPr>
        <w:t xml:space="preserve"> please contact Dean Reich (School Finance) at (208) 332-6983 or dreich@sde.idaho.gov.</w:t>
      </w:r>
    </w:p>
    <w:p w14:paraId="15691AFC" w14:textId="77777777" w:rsidR="00513EF8" w:rsidRPr="00FA755A" w:rsidRDefault="00513EF8"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Staffing - General</w:t>
      </w:r>
    </w:p>
    <w:p w14:paraId="7C3CEBB7" w14:textId="0E4BD1CB" w:rsidR="00513EF8" w:rsidRDefault="006B66E5" w:rsidP="00513EF8">
      <w:pPr>
        <w:widowControl w:val="0"/>
        <w:autoSpaceDE w:val="0"/>
        <w:autoSpaceDN w:val="0"/>
        <w:spacing w:after="0" w:line="240" w:lineRule="auto"/>
        <w:rPr>
          <w:rFonts w:eastAsia="Arial" w:cs="Arial"/>
          <w:color w:val="auto"/>
          <w:szCs w:val="24"/>
        </w:rPr>
      </w:pPr>
      <w:r>
        <w:rPr>
          <w:rFonts w:eastAsia="Arial" w:cs="Arial"/>
          <w:color w:val="auto"/>
          <w:szCs w:val="24"/>
        </w:rPr>
        <w:t xml:space="preserve">The department </w:t>
      </w:r>
      <w:r w:rsidR="00DE44E5">
        <w:rPr>
          <w:rFonts w:eastAsia="Arial" w:cs="Arial"/>
          <w:color w:val="auto"/>
          <w:szCs w:val="24"/>
        </w:rPr>
        <w:t>requests</w:t>
      </w:r>
      <w:r w:rsidR="009C3312">
        <w:rPr>
          <w:rFonts w:eastAsia="Arial" w:cs="Arial"/>
          <w:color w:val="auto"/>
          <w:szCs w:val="24"/>
        </w:rPr>
        <w:t xml:space="preserve"> </w:t>
      </w:r>
      <w:r w:rsidR="00513EF8" w:rsidRPr="007E2428">
        <w:rPr>
          <w:rFonts w:eastAsia="Arial" w:cs="Arial"/>
          <w:color w:val="auto"/>
          <w:szCs w:val="24"/>
        </w:rPr>
        <w:t xml:space="preserve">that auditors review and test the staffing data submitted via ISEE to </w:t>
      </w:r>
      <w:r w:rsidR="001745AD" w:rsidRPr="007E2428">
        <w:rPr>
          <w:rFonts w:eastAsia="Arial" w:cs="Arial"/>
          <w:color w:val="auto"/>
          <w:szCs w:val="24"/>
        </w:rPr>
        <w:t>Public</w:t>
      </w:r>
      <w:r>
        <w:rPr>
          <w:rFonts w:eastAsia="Arial" w:cs="Arial"/>
          <w:color w:val="auto"/>
          <w:szCs w:val="24"/>
        </w:rPr>
        <w:t xml:space="preserve"> School Finance</w:t>
      </w:r>
      <w:r w:rsidR="001745AD" w:rsidRPr="007E2428">
        <w:rPr>
          <w:rFonts w:eastAsia="Arial" w:cs="Arial"/>
          <w:color w:val="auto"/>
          <w:szCs w:val="24"/>
        </w:rPr>
        <w:t xml:space="preserve">. </w:t>
      </w:r>
      <w:r w:rsidR="00513EF8" w:rsidRPr="007E2428">
        <w:rPr>
          <w:rFonts w:eastAsia="Arial" w:cs="Arial"/>
          <w:color w:val="auto"/>
          <w:szCs w:val="24"/>
        </w:rPr>
        <w:t>This staffing data is used to calculate Salary Based Apportionment</w:t>
      </w:r>
      <w:r w:rsidR="001745AD" w:rsidRPr="007E2428">
        <w:rPr>
          <w:rFonts w:eastAsia="Arial" w:cs="Arial"/>
          <w:color w:val="auto"/>
          <w:szCs w:val="24"/>
        </w:rPr>
        <w:t xml:space="preserve">. </w:t>
      </w:r>
      <w:r w:rsidR="00513EF8" w:rsidRPr="007E2428">
        <w:rPr>
          <w:rFonts w:eastAsia="Arial" w:cs="Arial"/>
          <w:color w:val="auto"/>
          <w:szCs w:val="24"/>
        </w:rPr>
        <w:t xml:space="preserve">The review should include testing of all </w:t>
      </w:r>
      <w:r w:rsidR="002B7B42">
        <w:rPr>
          <w:rFonts w:eastAsia="Arial" w:cs="Arial"/>
          <w:color w:val="auto"/>
          <w:szCs w:val="24"/>
        </w:rPr>
        <w:t xml:space="preserve">certified </w:t>
      </w:r>
      <w:r w:rsidR="00513EF8" w:rsidRPr="007E2428">
        <w:rPr>
          <w:rFonts w:eastAsia="Arial" w:cs="Arial"/>
          <w:color w:val="auto"/>
          <w:szCs w:val="24"/>
        </w:rPr>
        <w:t>employed staff</w:t>
      </w:r>
      <w:r w:rsidR="002B7B42">
        <w:rPr>
          <w:rFonts w:eastAsia="Arial" w:cs="Arial"/>
          <w:color w:val="auto"/>
          <w:szCs w:val="24"/>
        </w:rPr>
        <w:t>, their educational credentials,</w:t>
      </w:r>
      <w:r w:rsidR="00513EF8" w:rsidRPr="007E2428">
        <w:rPr>
          <w:rFonts w:eastAsia="Arial" w:cs="Arial"/>
          <w:color w:val="auto"/>
          <w:szCs w:val="24"/>
        </w:rPr>
        <w:t xml:space="preserve"> and their corresponding assignments, and confirmation that school district</w:t>
      </w:r>
      <w:r w:rsidR="00A00346">
        <w:rPr>
          <w:rFonts w:eastAsia="Arial" w:cs="Arial"/>
          <w:color w:val="auto"/>
          <w:szCs w:val="24"/>
        </w:rPr>
        <w:t>s</w:t>
      </w:r>
      <w:r w:rsidR="00513EF8" w:rsidRPr="007E2428">
        <w:rPr>
          <w:rFonts w:eastAsia="Arial" w:cs="Arial"/>
          <w:color w:val="auto"/>
          <w:szCs w:val="24"/>
        </w:rPr>
        <w:t xml:space="preserve"> and charter schools are </w:t>
      </w:r>
      <w:r w:rsidR="00A00346">
        <w:rPr>
          <w:rFonts w:eastAsia="Arial" w:cs="Arial"/>
          <w:color w:val="auto"/>
          <w:szCs w:val="24"/>
        </w:rPr>
        <w:t>compliant</w:t>
      </w:r>
      <w:r w:rsidR="00513EF8" w:rsidRPr="007E2428">
        <w:rPr>
          <w:rFonts w:eastAsia="Arial" w:cs="Arial"/>
          <w:color w:val="auto"/>
          <w:szCs w:val="24"/>
        </w:rPr>
        <w:t xml:space="preserve"> with </w:t>
      </w:r>
      <w:r w:rsidR="00193E93">
        <w:rPr>
          <w:rFonts w:eastAsia="Arial" w:cs="Arial"/>
          <w:color w:val="auto"/>
          <w:szCs w:val="24"/>
        </w:rPr>
        <w:t>department</w:t>
      </w:r>
      <w:r w:rsidR="00513EF8" w:rsidRPr="007E2428">
        <w:rPr>
          <w:rFonts w:eastAsia="Arial" w:cs="Arial"/>
          <w:color w:val="auto"/>
          <w:szCs w:val="24"/>
        </w:rPr>
        <w:t xml:space="preserve"> guidelines and State Board Rules and Regulations</w:t>
      </w:r>
      <w:r w:rsidR="001745AD" w:rsidRPr="007E2428">
        <w:rPr>
          <w:rFonts w:eastAsia="Arial" w:cs="Arial"/>
          <w:color w:val="auto"/>
          <w:szCs w:val="24"/>
        </w:rPr>
        <w:t xml:space="preserve">. </w:t>
      </w:r>
      <w:r w:rsidR="00513EF8" w:rsidRPr="007E2428">
        <w:rPr>
          <w:rFonts w:eastAsia="Arial" w:cs="Arial"/>
          <w:color w:val="auto"/>
          <w:szCs w:val="24"/>
        </w:rPr>
        <w:t>The data should reflect a "snapshot in time," which is the last Friday of September, and subsequently captured in the November upload for the midterm reporting period</w:t>
      </w:r>
      <w:r w:rsidR="001745AD" w:rsidRPr="007E2428">
        <w:rPr>
          <w:rFonts w:eastAsia="Arial" w:cs="Arial"/>
          <w:color w:val="auto"/>
          <w:szCs w:val="24"/>
        </w:rPr>
        <w:t xml:space="preserve">. </w:t>
      </w:r>
      <w:r w:rsidR="00513EF8" w:rsidRPr="007E2428">
        <w:rPr>
          <w:rFonts w:eastAsia="Arial" w:cs="Arial"/>
          <w:color w:val="auto"/>
          <w:szCs w:val="24"/>
        </w:rPr>
        <w:t>Final staffing reports will be posted to the School Finance secure website on July 15</w:t>
      </w:r>
      <w:r w:rsidR="001745AD" w:rsidRPr="007E2428">
        <w:rPr>
          <w:rFonts w:eastAsia="Arial" w:cs="Arial"/>
          <w:color w:val="auto"/>
          <w:szCs w:val="24"/>
        </w:rPr>
        <w:t xml:space="preserve">. </w:t>
      </w:r>
      <w:r w:rsidR="00513EF8" w:rsidRPr="007E2428">
        <w:rPr>
          <w:rFonts w:eastAsia="Arial" w:cs="Arial"/>
          <w:color w:val="auto"/>
          <w:szCs w:val="24"/>
        </w:rPr>
        <w:t>Please work with the Superintendent or Administrator to access these reports</w:t>
      </w:r>
      <w:r w:rsidR="001745AD" w:rsidRPr="007E2428">
        <w:rPr>
          <w:rFonts w:eastAsia="Arial" w:cs="Arial"/>
          <w:color w:val="auto"/>
          <w:szCs w:val="24"/>
        </w:rPr>
        <w:t xml:space="preserve">. </w:t>
      </w:r>
    </w:p>
    <w:p w14:paraId="2A611818" w14:textId="77777777" w:rsidR="00BC19BF" w:rsidRDefault="00BC19BF" w:rsidP="00513EF8">
      <w:pPr>
        <w:widowControl w:val="0"/>
        <w:autoSpaceDE w:val="0"/>
        <w:autoSpaceDN w:val="0"/>
        <w:spacing w:after="0" w:line="240" w:lineRule="auto"/>
        <w:rPr>
          <w:rFonts w:eastAsia="Arial" w:cs="Arial"/>
          <w:color w:val="auto"/>
          <w:szCs w:val="24"/>
        </w:rPr>
      </w:pPr>
    </w:p>
    <w:p w14:paraId="482BD832" w14:textId="4048F5B0" w:rsidR="00513EF8" w:rsidRDefault="00193E93" w:rsidP="005C1D94">
      <w:pPr>
        <w:widowControl w:val="0"/>
        <w:autoSpaceDE w:val="0"/>
        <w:autoSpaceDN w:val="0"/>
        <w:spacing w:after="0" w:line="240" w:lineRule="auto"/>
        <w:rPr>
          <w:rFonts w:eastAsia="Arial" w:cs="Arial"/>
          <w:i/>
          <w:iCs/>
          <w:snapToGrid w:val="0"/>
          <w:color w:val="auto"/>
          <w:szCs w:val="24"/>
        </w:rPr>
      </w:pPr>
      <w:r>
        <w:rPr>
          <w:rFonts w:eastAsia="Arial" w:cs="Arial"/>
          <w:color w:val="auto"/>
          <w:szCs w:val="24"/>
        </w:rPr>
        <w:t xml:space="preserve">More information about the testing process can be found in the supplemental State Compliance Summary. </w:t>
      </w:r>
      <w:r w:rsidR="00BC19BF">
        <w:rPr>
          <w:rFonts w:eastAsia="Arial" w:cs="Arial"/>
          <w:snapToGrid w:val="0"/>
          <w:color w:val="auto"/>
          <w:szCs w:val="24"/>
        </w:rPr>
        <w:t xml:space="preserve">A copy of the </w:t>
      </w:r>
      <w:r w:rsidR="00BC19BF" w:rsidRPr="00BC19BF">
        <w:rPr>
          <w:rFonts w:eastAsia="Arial" w:cs="Arial"/>
          <w:i/>
          <w:iCs/>
          <w:snapToGrid w:val="0"/>
          <w:color w:val="auto"/>
          <w:szCs w:val="24"/>
        </w:rPr>
        <w:t>Staff Data Guidance Manual</w:t>
      </w:r>
      <w:r w:rsidR="00BC19BF">
        <w:rPr>
          <w:rFonts w:eastAsia="Arial" w:cs="Arial"/>
          <w:snapToGrid w:val="0"/>
          <w:color w:val="auto"/>
          <w:szCs w:val="24"/>
        </w:rPr>
        <w:t xml:space="preserve"> can be found on the department's website: </w:t>
      </w:r>
      <w:r w:rsidR="00BC19BF" w:rsidRPr="003520A8">
        <w:rPr>
          <w:rFonts w:eastAsia="Arial" w:cs="Arial"/>
          <w:snapToGrid w:val="0"/>
          <w:color w:val="auto"/>
          <w:szCs w:val="24"/>
        </w:rPr>
        <w:t>https://www.sde.idaho.gov/finance/</w:t>
      </w:r>
      <w:r w:rsidR="00BC19BF">
        <w:rPr>
          <w:rFonts w:eastAsia="Arial" w:cs="Arial"/>
          <w:snapToGrid w:val="0"/>
          <w:color w:val="auto"/>
          <w:szCs w:val="24"/>
        </w:rPr>
        <w:t xml:space="preserve"> (Under </w:t>
      </w:r>
      <w:r w:rsidR="00BC19BF">
        <w:rPr>
          <w:rFonts w:eastAsia="Arial" w:cs="Arial"/>
          <w:i/>
          <w:iCs/>
          <w:snapToGrid w:val="0"/>
          <w:color w:val="auto"/>
          <w:szCs w:val="24"/>
        </w:rPr>
        <w:t>Manuals)</w:t>
      </w:r>
    </w:p>
    <w:p w14:paraId="04782A48" w14:textId="77777777" w:rsidR="005C1D94" w:rsidRPr="00BC19BF" w:rsidRDefault="005C1D94" w:rsidP="005C1D94">
      <w:pPr>
        <w:widowControl w:val="0"/>
        <w:autoSpaceDE w:val="0"/>
        <w:autoSpaceDN w:val="0"/>
        <w:spacing w:after="0" w:line="240" w:lineRule="auto"/>
        <w:rPr>
          <w:rFonts w:eastAsia="Arial" w:cs="Arial"/>
          <w:snapToGrid w:val="0"/>
          <w:color w:val="auto"/>
          <w:szCs w:val="24"/>
        </w:rPr>
      </w:pPr>
    </w:p>
    <w:p w14:paraId="5511D4CC" w14:textId="73A4EBFE" w:rsidR="00513EF8" w:rsidRPr="007E2428" w:rsidRDefault="00513EF8" w:rsidP="005C1D94">
      <w:pPr>
        <w:widowControl w:val="0"/>
        <w:autoSpaceDE w:val="0"/>
        <w:autoSpaceDN w:val="0"/>
        <w:spacing w:after="0" w:line="240" w:lineRule="auto"/>
        <w:rPr>
          <w:rFonts w:eastAsia="Arial" w:cs="Arial"/>
          <w:color w:val="auto"/>
          <w:szCs w:val="24"/>
        </w:rPr>
      </w:pPr>
      <w:r w:rsidRPr="007E2428">
        <w:rPr>
          <w:rFonts w:eastAsia="Arial" w:cs="Arial"/>
          <w:color w:val="auto"/>
          <w:szCs w:val="24"/>
        </w:rPr>
        <w:t xml:space="preserve">If you have questions on the reporting of the staffing information, please contact </w:t>
      </w:r>
      <w:r w:rsidR="009C3312">
        <w:rPr>
          <w:rFonts w:eastAsia="Arial" w:cs="Arial"/>
          <w:color w:val="auto"/>
          <w:szCs w:val="24"/>
        </w:rPr>
        <w:t>Alex</w:t>
      </w:r>
      <w:r w:rsidR="002B7B42">
        <w:rPr>
          <w:rFonts w:eastAsia="Arial" w:cs="Arial"/>
          <w:color w:val="auto"/>
          <w:szCs w:val="24"/>
        </w:rPr>
        <w:t>andra</w:t>
      </w:r>
      <w:r w:rsidR="009C3312">
        <w:rPr>
          <w:rFonts w:eastAsia="Arial" w:cs="Arial"/>
          <w:color w:val="auto"/>
          <w:szCs w:val="24"/>
        </w:rPr>
        <w:t xml:space="preserve"> McCann</w:t>
      </w:r>
      <w:r w:rsidRPr="007E2428">
        <w:rPr>
          <w:rFonts w:eastAsia="Arial" w:cs="Arial"/>
          <w:color w:val="auto"/>
          <w:szCs w:val="24"/>
        </w:rPr>
        <w:t xml:space="preserve"> (School Finance) at (208) 332-68</w:t>
      </w:r>
      <w:r w:rsidR="00DB5E9A">
        <w:rPr>
          <w:rFonts w:eastAsia="Arial" w:cs="Arial"/>
          <w:color w:val="auto"/>
          <w:szCs w:val="24"/>
        </w:rPr>
        <w:t>4</w:t>
      </w:r>
      <w:r w:rsidRPr="007E2428">
        <w:rPr>
          <w:rFonts w:eastAsia="Arial" w:cs="Arial"/>
          <w:color w:val="auto"/>
          <w:szCs w:val="24"/>
        </w:rPr>
        <w:t xml:space="preserve">5 or </w:t>
      </w:r>
      <w:r w:rsidR="00DB5E9A">
        <w:rPr>
          <w:rFonts w:eastAsia="Arial" w:cs="Arial"/>
          <w:color w:val="auto"/>
          <w:szCs w:val="24"/>
        </w:rPr>
        <w:t>amccann</w:t>
      </w:r>
      <w:r w:rsidRPr="007E2428">
        <w:rPr>
          <w:rFonts w:eastAsia="Arial" w:cs="Arial"/>
          <w:color w:val="auto"/>
          <w:szCs w:val="24"/>
        </w:rPr>
        <w:t>@sde.idaho.gov.</w:t>
      </w:r>
    </w:p>
    <w:p w14:paraId="281D7FC3" w14:textId="77777777" w:rsidR="00513EF8" w:rsidRPr="00FA755A" w:rsidRDefault="00513EF8"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Staffing – Salary Based Apportionment</w:t>
      </w:r>
    </w:p>
    <w:p w14:paraId="0EBB13AA" w14:textId="4319FB32" w:rsidR="00513EF8" w:rsidRDefault="00513EF8" w:rsidP="00513EF8">
      <w:pPr>
        <w:widowControl w:val="0"/>
        <w:autoSpaceDE w:val="0"/>
        <w:autoSpaceDN w:val="0"/>
        <w:spacing w:after="0" w:line="240" w:lineRule="auto"/>
        <w:rPr>
          <w:rFonts w:eastAsia="Arial" w:cs="Arial"/>
          <w:color w:val="auto"/>
          <w:szCs w:val="24"/>
        </w:rPr>
      </w:pPr>
      <w:r w:rsidRPr="007E2428">
        <w:rPr>
          <w:rFonts w:eastAsia="Arial" w:cs="Arial"/>
          <w:color w:val="auto"/>
          <w:szCs w:val="24"/>
        </w:rPr>
        <w:t>Auditors should verify the placement of certified staff on (1) the education and experience multiplier table for administrators and (2) the career ladder for instructional and pupil services staff</w:t>
      </w:r>
      <w:r w:rsidR="002B7B42">
        <w:rPr>
          <w:rFonts w:eastAsia="Arial" w:cs="Arial"/>
          <w:color w:val="auto"/>
          <w:szCs w:val="24"/>
        </w:rPr>
        <w:t xml:space="preserve"> based on supporting documentation such as performance evaluations</w:t>
      </w:r>
      <w:r w:rsidR="001745AD" w:rsidRPr="007E2428">
        <w:rPr>
          <w:rFonts w:eastAsia="Arial" w:cs="Arial"/>
          <w:color w:val="auto"/>
          <w:szCs w:val="24"/>
        </w:rPr>
        <w:t xml:space="preserve">. </w:t>
      </w:r>
      <w:r w:rsidRPr="007E2428">
        <w:rPr>
          <w:rFonts w:eastAsia="Arial" w:cs="Arial"/>
          <w:color w:val="auto"/>
          <w:szCs w:val="24"/>
        </w:rPr>
        <w:t>Auditors should also verify that the correct individuals are being funded for education allocations as well</w:t>
      </w:r>
      <w:r w:rsidR="001745AD" w:rsidRPr="007E2428">
        <w:rPr>
          <w:rFonts w:eastAsia="Arial" w:cs="Arial"/>
          <w:color w:val="auto"/>
          <w:szCs w:val="24"/>
        </w:rPr>
        <w:t xml:space="preserve">. </w:t>
      </w:r>
      <w:r w:rsidRPr="007E2428">
        <w:rPr>
          <w:rFonts w:eastAsia="Arial" w:cs="Arial"/>
          <w:color w:val="auto"/>
          <w:szCs w:val="24"/>
        </w:rPr>
        <w:t xml:space="preserve">This review should include verification of </w:t>
      </w:r>
      <w:r w:rsidR="004940B7" w:rsidRPr="007E2428">
        <w:rPr>
          <w:rFonts w:eastAsia="Arial" w:cs="Arial"/>
          <w:color w:val="auto"/>
          <w:szCs w:val="24"/>
        </w:rPr>
        <w:t>transcript</w:t>
      </w:r>
      <w:r w:rsidRPr="007E2428">
        <w:rPr>
          <w:rFonts w:eastAsia="Arial" w:cs="Arial"/>
          <w:color w:val="auto"/>
          <w:szCs w:val="24"/>
        </w:rPr>
        <w:t xml:space="preserve"> credits and degrees in compliance with Idaho Code 33-1004A and 33-1004</w:t>
      </w:r>
      <w:r w:rsidR="001745AD" w:rsidRPr="007E2428">
        <w:rPr>
          <w:rFonts w:eastAsia="Arial" w:cs="Arial"/>
          <w:color w:val="auto"/>
          <w:szCs w:val="24"/>
        </w:rPr>
        <w:t xml:space="preserve">B. </w:t>
      </w:r>
      <w:r w:rsidRPr="007E2428">
        <w:rPr>
          <w:rFonts w:eastAsia="Arial" w:cs="Arial"/>
          <w:color w:val="auto"/>
          <w:szCs w:val="24"/>
        </w:rPr>
        <w:t>The data should reflect a "snapshot in time," which is the last Friday of September, and subsequently captured in the November upload for the midterm reporting period</w:t>
      </w:r>
      <w:r w:rsidR="001745AD" w:rsidRPr="007E2428">
        <w:rPr>
          <w:rFonts w:eastAsia="Arial" w:cs="Arial"/>
          <w:color w:val="auto"/>
          <w:szCs w:val="24"/>
        </w:rPr>
        <w:t xml:space="preserve">. </w:t>
      </w:r>
      <w:r w:rsidRPr="007E2428">
        <w:rPr>
          <w:rFonts w:eastAsia="Arial" w:cs="Arial"/>
          <w:color w:val="auto"/>
          <w:szCs w:val="24"/>
        </w:rPr>
        <w:t>Final staffing reports will be posted to the School Finance secure website on July 15</w:t>
      </w:r>
      <w:r w:rsidR="001745AD" w:rsidRPr="007E2428">
        <w:rPr>
          <w:rFonts w:eastAsia="Arial" w:cs="Arial"/>
          <w:color w:val="auto"/>
          <w:szCs w:val="24"/>
        </w:rPr>
        <w:t xml:space="preserve">. </w:t>
      </w:r>
      <w:r w:rsidRPr="007E2428">
        <w:rPr>
          <w:rFonts w:eastAsia="Arial" w:cs="Arial"/>
          <w:color w:val="auto"/>
          <w:szCs w:val="24"/>
        </w:rPr>
        <w:t>Please work with the Superintendent or Administrator to access these reports</w:t>
      </w:r>
      <w:r w:rsidR="001745AD" w:rsidRPr="007E2428">
        <w:rPr>
          <w:rFonts w:eastAsia="Arial" w:cs="Arial"/>
          <w:color w:val="auto"/>
          <w:szCs w:val="24"/>
        </w:rPr>
        <w:t xml:space="preserve">. </w:t>
      </w:r>
    </w:p>
    <w:p w14:paraId="39EE2099" w14:textId="77777777" w:rsidR="00513EF8" w:rsidRDefault="00513EF8" w:rsidP="00513EF8">
      <w:pPr>
        <w:widowControl w:val="0"/>
        <w:autoSpaceDE w:val="0"/>
        <w:autoSpaceDN w:val="0"/>
        <w:spacing w:after="0" w:line="240" w:lineRule="auto"/>
        <w:rPr>
          <w:rFonts w:eastAsia="Arial" w:cs="Arial"/>
          <w:color w:val="auto"/>
          <w:szCs w:val="24"/>
        </w:rPr>
      </w:pPr>
    </w:p>
    <w:p w14:paraId="7F21487C" w14:textId="3AE6BC33" w:rsidR="005C1D94" w:rsidRDefault="002B7B42" w:rsidP="005C1D94">
      <w:pPr>
        <w:widowControl w:val="0"/>
        <w:autoSpaceDE w:val="0"/>
        <w:autoSpaceDN w:val="0"/>
        <w:spacing w:after="0" w:line="240" w:lineRule="auto"/>
        <w:rPr>
          <w:rFonts w:eastAsia="Arial" w:cs="Arial"/>
          <w:i/>
          <w:iCs/>
          <w:snapToGrid w:val="0"/>
          <w:color w:val="auto"/>
          <w:szCs w:val="24"/>
        </w:rPr>
      </w:pPr>
      <w:r>
        <w:rPr>
          <w:rFonts w:eastAsia="Arial" w:cs="Arial"/>
          <w:color w:val="auto"/>
          <w:szCs w:val="24"/>
        </w:rPr>
        <w:t xml:space="preserve">More information about the testing process can be found in the supplemental State Compliance Summary. </w:t>
      </w:r>
      <w:r w:rsidR="00193E93">
        <w:rPr>
          <w:rFonts w:eastAsia="Arial" w:cs="Arial"/>
          <w:snapToGrid w:val="0"/>
          <w:color w:val="auto"/>
          <w:szCs w:val="24"/>
        </w:rPr>
        <w:t xml:space="preserve">A copy of the </w:t>
      </w:r>
      <w:r w:rsidR="00193E93" w:rsidRPr="00BC19BF">
        <w:rPr>
          <w:rFonts w:eastAsia="Arial" w:cs="Arial"/>
          <w:i/>
          <w:iCs/>
          <w:snapToGrid w:val="0"/>
          <w:color w:val="auto"/>
          <w:szCs w:val="24"/>
        </w:rPr>
        <w:t>Staff Data Guidance Manual</w:t>
      </w:r>
      <w:r w:rsidR="00193E93">
        <w:rPr>
          <w:rFonts w:eastAsia="Arial" w:cs="Arial"/>
          <w:snapToGrid w:val="0"/>
          <w:color w:val="auto"/>
          <w:szCs w:val="24"/>
        </w:rPr>
        <w:t xml:space="preserve"> can be found on the department's website: </w:t>
      </w:r>
      <w:r w:rsidR="00193E93" w:rsidRPr="003520A8">
        <w:rPr>
          <w:rFonts w:eastAsia="Arial" w:cs="Arial"/>
          <w:snapToGrid w:val="0"/>
          <w:color w:val="auto"/>
          <w:szCs w:val="24"/>
        </w:rPr>
        <w:t>https://www.sde.idaho.gov/finance/</w:t>
      </w:r>
      <w:r w:rsidR="00193E93">
        <w:rPr>
          <w:rFonts w:eastAsia="Arial" w:cs="Arial"/>
          <w:snapToGrid w:val="0"/>
          <w:color w:val="auto"/>
          <w:szCs w:val="24"/>
        </w:rPr>
        <w:t xml:space="preserve"> (Under </w:t>
      </w:r>
      <w:r w:rsidR="00193E93">
        <w:rPr>
          <w:rFonts w:eastAsia="Arial" w:cs="Arial"/>
          <w:i/>
          <w:iCs/>
          <w:snapToGrid w:val="0"/>
          <w:color w:val="auto"/>
          <w:szCs w:val="24"/>
        </w:rPr>
        <w:t>Manuals)</w:t>
      </w:r>
    </w:p>
    <w:p w14:paraId="18D5F8DF" w14:textId="77777777" w:rsidR="005C1D94" w:rsidRPr="005C1D94" w:rsidRDefault="005C1D94" w:rsidP="005C1D94">
      <w:pPr>
        <w:widowControl w:val="0"/>
        <w:autoSpaceDE w:val="0"/>
        <w:autoSpaceDN w:val="0"/>
        <w:spacing w:after="0" w:line="240" w:lineRule="auto"/>
        <w:rPr>
          <w:rFonts w:eastAsia="Arial" w:cs="Arial"/>
          <w:i/>
          <w:iCs/>
          <w:snapToGrid w:val="0"/>
          <w:color w:val="auto"/>
          <w:szCs w:val="24"/>
        </w:rPr>
      </w:pPr>
    </w:p>
    <w:p w14:paraId="7F655E20" w14:textId="09A1D26E" w:rsidR="00513EF8" w:rsidRPr="007E2428" w:rsidRDefault="00513EF8" w:rsidP="005C1D94">
      <w:pPr>
        <w:widowControl w:val="0"/>
        <w:autoSpaceDE w:val="0"/>
        <w:autoSpaceDN w:val="0"/>
        <w:spacing w:after="0" w:line="240" w:lineRule="auto"/>
        <w:rPr>
          <w:rFonts w:eastAsia="Arial" w:cs="Arial"/>
          <w:color w:val="auto"/>
          <w:szCs w:val="24"/>
        </w:rPr>
      </w:pPr>
      <w:r w:rsidRPr="007E2428">
        <w:rPr>
          <w:rFonts w:eastAsia="Arial" w:cs="Arial"/>
          <w:color w:val="auto"/>
          <w:szCs w:val="24"/>
        </w:rPr>
        <w:t xml:space="preserve">If you have questions on the reporting of the staffing information, please contact </w:t>
      </w:r>
      <w:r w:rsidR="00DB5E9A">
        <w:rPr>
          <w:rFonts w:eastAsia="Arial" w:cs="Arial"/>
          <w:color w:val="auto"/>
          <w:szCs w:val="24"/>
        </w:rPr>
        <w:t>Alex</w:t>
      </w:r>
      <w:r w:rsidR="002B7B42">
        <w:rPr>
          <w:rFonts w:eastAsia="Arial" w:cs="Arial"/>
          <w:color w:val="auto"/>
          <w:szCs w:val="24"/>
        </w:rPr>
        <w:t>andra</w:t>
      </w:r>
      <w:r w:rsidR="00DB5E9A">
        <w:rPr>
          <w:rFonts w:eastAsia="Arial" w:cs="Arial"/>
          <w:color w:val="auto"/>
          <w:szCs w:val="24"/>
        </w:rPr>
        <w:t xml:space="preserve"> McCann</w:t>
      </w:r>
      <w:r w:rsidRPr="007E2428">
        <w:rPr>
          <w:rFonts w:eastAsia="Arial" w:cs="Arial"/>
          <w:color w:val="auto"/>
          <w:szCs w:val="24"/>
        </w:rPr>
        <w:t xml:space="preserve"> (School Finance) at (208) 332-68</w:t>
      </w:r>
      <w:r w:rsidR="00DB5E9A">
        <w:rPr>
          <w:rFonts w:eastAsia="Arial" w:cs="Arial"/>
          <w:color w:val="auto"/>
          <w:szCs w:val="24"/>
        </w:rPr>
        <w:t>4</w:t>
      </w:r>
      <w:r w:rsidRPr="007E2428">
        <w:rPr>
          <w:rFonts w:eastAsia="Arial" w:cs="Arial"/>
          <w:color w:val="auto"/>
          <w:szCs w:val="24"/>
        </w:rPr>
        <w:t xml:space="preserve">5 or </w:t>
      </w:r>
      <w:r w:rsidR="00DB5E9A">
        <w:rPr>
          <w:rFonts w:eastAsia="Arial" w:cs="Arial"/>
          <w:color w:val="auto"/>
          <w:szCs w:val="24"/>
        </w:rPr>
        <w:t>amccann</w:t>
      </w:r>
      <w:r w:rsidRPr="007E2428">
        <w:rPr>
          <w:rFonts w:eastAsia="Arial" w:cs="Arial"/>
          <w:color w:val="auto"/>
          <w:szCs w:val="24"/>
        </w:rPr>
        <w:t>@sde.idaho.gov.</w:t>
      </w:r>
    </w:p>
    <w:p w14:paraId="0A3FFA65" w14:textId="77777777" w:rsidR="006F555C" w:rsidRPr="00FA755A" w:rsidRDefault="006F555C"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lastRenderedPageBreak/>
        <w:t xml:space="preserve">Student Transportation </w:t>
      </w:r>
    </w:p>
    <w:p w14:paraId="5375BDAC" w14:textId="15F4D9F3" w:rsidR="006F555C" w:rsidRDefault="00DE44E5" w:rsidP="006F555C">
      <w:pPr>
        <w:widowControl w:val="0"/>
        <w:autoSpaceDE w:val="0"/>
        <w:autoSpaceDN w:val="0"/>
        <w:spacing w:after="0" w:line="240" w:lineRule="auto"/>
        <w:rPr>
          <w:rFonts w:eastAsia="Arial" w:cs="Arial"/>
          <w:snapToGrid w:val="0"/>
          <w:color w:val="auto"/>
          <w:szCs w:val="24"/>
        </w:rPr>
      </w:pPr>
      <w:r>
        <w:rPr>
          <w:rFonts w:eastAsia="Arial" w:cs="Arial"/>
          <w:snapToGrid w:val="0"/>
          <w:color w:val="auto"/>
          <w:szCs w:val="24"/>
        </w:rPr>
        <w:t>The department requests a</w:t>
      </w:r>
      <w:r w:rsidR="006F555C" w:rsidRPr="007E2428">
        <w:rPr>
          <w:rFonts w:eastAsia="Arial" w:cs="Arial"/>
          <w:snapToGrid w:val="0"/>
          <w:color w:val="auto"/>
          <w:szCs w:val="24"/>
        </w:rPr>
        <w:t>uditors review internal control procedures to confirm that reimbursable costs, as well as miles, have been reported properly and consistently on the Student Transportation Reimbursement Claim</w:t>
      </w:r>
      <w:r w:rsidR="001745AD" w:rsidRPr="007E2428">
        <w:rPr>
          <w:rFonts w:eastAsia="Arial" w:cs="Arial"/>
          <w:snapToGrid w:val="0"/>
          <w:color w:val="auto"/>
          <w:szCs w:val="24"/>
        </w:rPr>
        <w:t xml:space="preserve">. </w:t>
      </w:r>
      <w:r w:rsidR="006F555C" w:rsidRPr="007E2428">
        <w:rPr>
          <w:rFonts w:eastAsia="Arial" w:cs="Arial"/>
          <w:snapToGrid w:val="0"/>
          <w:color w:val="auto"/>
          <w:szCs w:val="24"/>
        </w:rPr>
        <w:t xml:space="preserve">The </w:t>
      </w:r>
      <w:r w:rsidR="006F555C">
        <w:rPr>
          <w:rFonts w:eastAsia="Arial" w:cs="Arial"/>
          <w:snapToGrid w:val="0"/>
          <w:color w:val="auto"/>
          <w:szCs w:val="24"/>
        </w:rPr>
        <w:t>department</w:t>
      </w:r>
      <w:r w:rsidR="006F555C" w:rsidRPr="007E2428">
        <w:rPr>
          <w:rFonts w:eastAsia="Arial" w:cs="Arial"/>
          <w:snapToGrid w:val="0"/>
          <w:color w:val="auto"/>
          <w:szCs w:val="24"/>
        </w:rPr>
        <w:t xml:space="preserve"> also </w:t>
      </w:r>
      <w:r>
        <w:rPr>
          <w:rFonts w:eastAsia="Arial" w:cs="Arial"/>
          <w:snapToGrid w:val="0"/>
          <w:color w:val="auto"/>
          <w:szCs w:val="24"/>
        </w:rPr>
        <w:t>requests</w:t>
      </w:r>
      <w:r w:rsidR="006F555C" w:rsidRPr="007E2428">
        <w:rPr>
          <w:rFonts w:eastAsia="Arial" w:cs="Arial"/>
          <w:snapToGrid w:val="0"/>
          <w:color w:val="auto"/>
          <w:szCs w:val="24"/>
        </w:rPr>
        <w:t xml:space="preserve"> that auditors review bus purchasing and transportation contract solicitation which should follow </w:t>
      </w:r>
      <w:proofErr w:type="gramStart"/>
      <w:r w:rsidR="006F555C" w:rsidRPr="007E2428">
        <w:rPr>
          <w:rFonts w:eastAsia="Arial" w:cs="Arial"/>
          <w:snapToGrid w:val="0"/>
          <w:color w:val="auto"/>
          <w:szCs w:val="24"/>
        </w:rPr>
        <w:t>Idaho</w:t>
      </w:r>
      <w:proofErr w:type="gramEnd"/>
      <w:r w:rsidR="006F555C" w:rsidRPr="007E2428">
        <w:rPr>
          <w:rFonts w:eastAsia="Arial" w:cs="Arial"/>
          <w:snapToGrid w:val="0"/>
          <w:color w:val="auto"/>
          <w:szCs w:val="24"/>
        </w:rPr>
        <w:t xml:space="preserve"> Code (67-2806, 672803, 67-2807, 67-2327, 33-402 and 33-601) as well as the handling of any depreciation allowance and fuel excise tax refunds, and confirm schools are reporting in compliance with </w:t>
      </w:r>
      <w:r w:rsidR="006F555C">
        <w:rPr>
          <w:rFonts w:eastAsia="Arial" w:cs="Arial"/>
          <w:snapToGrid w:val="0"/>
          <w:color w:val="auto"/>
          <w:szCs w:val="24"/>
        </w:rPr>
        <w:t>department</w:t>
      </w:r>
      <w:r w:rsidR="006F555C" w:rsidRPr="007E2428">
        <w:rPr>
          <w:rFonts w:eastAsia="Arial" w:cs="Arial"/>
          <w:snapToGrid w:val="0"/>
          <w:color w:val="auto"/>
          <w:szCs w:val="24"/>
        </w:rPr>
        <w:t xml:space="preserve"> guidelines and State Board Rules and Regulations.  Funds received for bus depreciation should be placed in a separate fund (Fund 424) as required by the Standards for Idaho School Buses &amp; Operation, which can be reviewed on the </w:t>
      </w:r>
      <w:r w:rsidR="006F555C">
        <w:rPr>
          <w:rFonts w:eastAsia="Arial" w:cs="Arial"/>
          <w:snapToGrid w:val="0"/>
          <w:color w:val="auto"/>
          <w:szCs w:val="24"/>
        </w:rPr>
        <w:t>department</w:t>
      </w:r>
      <w:r w:rsidR="006F555C" w:rsidRPr="007E2428">
        <w:rPr>
          <w:rFonts w:eastAsia="Arial" w:cs="Arial"/>
          <w:snapToGrid w:val="0"/>
          <w:color w:val="auto"/>
          <w:szCs w:val="24"/>
        </w:rPr>
        <w:t xml:space="preserve"> website. The amount to be reported in Fund 424 should be approximately 85% of the total amount reported on line 69 Depreciation Allowance on the Student Transportation Reimbursement Claim. </w:t>
      </w:r>
    </w:p>
    <w:p w14:paraId="66FA462D" w14:textId="77777777" w:rsidR="006F555C" w:rsidRDefault="006F555C" w:rsidP="006F555C">
      <w:pPr>
        <w:widowControl w:val="0"/>
        <w:autoSpaceDE w:val="0"/>
        <w:autoSpaceDN w:val="0"/>
        <w:spacing w:after="0" w:line="240" w:lineRule="auto"/>
        <w:rPr>
          <w:rFonts w:eastAsia="Arial" w:cs="Arial"/>
          <w:snapToGrid w:val="0"/>
          <w:color w:val="auto"/>
          <w:szCs w:val="24"/>
        </w:rPr>
      </w:pPr>
    </w:p>
    <w:p w14:paraId="2A630C42" w14:textId="2940E414" w:rsidR="006F555C" w:rsidRPr="007E2428" w:rsidRDefault="00E9691D" w:rsidP="006F555C">
      <w:pPr>
        <w:widowControl w:val="0"/>
        <w:autoSpaceDE w:val="0"/>
        <w:autoSpaceDN w:val="0"/>
        <w:spacing w:after="0" w:line="240" w:lineRule="auto"/>
        <w:rPr>
          <w:rFonts w:eastAsia="Arial" w:cs="Arial"/>
          <w:color w:val="auto"/>
          <w:szCs w:val="24"/>
        </w:rPr>
      </w:pPr>
      <w:r>
        <w:rPr>
          <w:rFonts w:eastAsia="Arial" w:cs="Arial"/>
          <w:color w:val="auto"/>
          <w:szCs w:val="24"/>
        </w:rPr>
        <w:t xml:space="preserve">More information about the testing process can be found in the supplemental State Compliance Summary. </w:t>
      </w:r>
      <w:r w:rsidR="006F555C" w:rsidRPr="007E2428">
        <w:rPr>
          <w:rFonts w:eastAsia="Arial" w:cs="Arial"/>
          <w:snapToGrid w:val="0"/>
          <w:color w:val="auto"/>
          <w:szCs w:val="24"/>
        </w:rPr>
        <w:t>If you have questions relating to transportation, please contact Zane Cliver</w:t>
      </w:r>
      <w:r>
        <w:rPr>
          <w:rFonts w:eastAsia="Arial" w:cs="Arial"/>
          <w:snapToGrid w:val="0"/>
          <w:color w:val="auto"/>
          <w:szCs w:val="24"/>
        </w:rPr>
        <w:t xml:space="preserve"> </w:t>
      </w:r>
      <w:r w:rsidR="006F555C" w:rsidRPr="007E2428">
        <w:rPr>
          <w:rFonts w:eastAsia="Arial" w:cs="Arial"/>
          <w:snapToGrid w:val="0"/>
          <w:color w:val="auto"/>
          <w:szCs w:val="24"/>
        </w:rPr>
        <w:t>(Student Transportation) at (208) 332-6856 or zcliver@sde.idaho.gov.</w:t>
      </w:r>
    </w:p>
    <w:p w14:paraId="64B7B1D7" w14:textId="77777777" w:rsidR="00E9691D" w:rsidRPr="00FA755A" w:rsidRDefault="00E9691D"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Internet-Based Expenditure Website</w:t>
      </w:r>
    </w:p>
    <w:p w14:paraId="762E7F9C" w14:textId="165E213F" w:rsidR="00E9691D" w:rsidRPr="004F57EF" w:rsidRDefault="00E9691D" w:rsidP="00E9691D">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Idaho Code 33-357 requir</w:t>
      </w:r>
      <w:r>
        <w:rPr>
          <w:rFonts w:eastAsia="Arial" w:cs="Arial"/>
          <w:snapToGrid w:val="0"/>
          <w:color w:val="auto"/>
          <w:szCs w:val="24"/>
        </w:rPr>
        <w:t>es</w:t>
      </w:r>
      <w:r w:rsidRPr="007E2428">
        <w:rPr>
          <w:rFonts w:eastAsia="Arial" w:cs="Arial"/>
          <w:snapToGrid w:val="0"/>
          <w:color w:val="auto"/>
          <w:szCs w:val="24"/>
        </w:rPr>
        <w:t xml:space="preserve"> that school districts and charter schools submit their expenditures and revenues on a schedule set by the Idaho State Board</w:t>
      </w:r>
      <w:r w:rsidR="001745AD" w:rsidRPr="006F2C4E">
        <w:rPr>
          <w:rFonts w:eastAsia="Arial" w:cs="Arial"/>
          <w:snapToGrid w:val="0"/>
          <w:color w:val="auto"/>
          <w:szCs w:val="24"/>
        </w:rPr>
        <w:t>.</w:t>
      </w:r>
      <w:r w:rsidR="001745AD">
        <w:rPr>
          <w:rFonts w:eastAsia="Arial" w:cs="Arial"/>
          <w:snapToGrid w:val="0"/>
          <w:color w:val="auto"/>
          <w:szCs w:val="24"/>
        </w:rPr>
        <w:t xml:space="preserve"> </w:t>
      </w:r>
      <w:r w:rsidRPr="006F2C4E">
        <w:rPr>
          <w:rFonts w:eastAsia="Arial" w:cs="Arial"/>
          <w:snapToGrid w:val="0"/>
          <w:color w:val="auto"/>
          <w:szCs w:val="24"/>
        </w:rPr>
        <w:t>This schedule is set quarterly (</w:t>
      </w:r>
      <w:r>
        <w:rPr>
          <w:rFonts w:eastAsia="Arial" w:cs="Arial"/>
          <w:snapToGrid w:val="0"/>
          <w:color w:val="auto"/>
          <w:szCs w:val="24"/>
        </w:rPr>
        <w:t xml:space="preserve">October, </w:t>
      </w:r>
      <w:r w:rsidRPr="006F2C4E">
        <w:rPr>
          <w:rFonts w:eastAsia="Arial" w:cs="Arial"/>
          <w:snapToGrid w:val="0"/>
          <w:color w:val="auto"/>
          <w:szCs w:val="24"/>
        </w:rPr>
        <w:t>January, April, July</w:t>
      </w:r>
      <w:r w:rsidRPr="004F57EF">
        <w:rPr>
          <w:rFonts w:eastAsia="Arial" w:cs="Arial"/>
          <w:snapToGrid w:val="0"/>
          <w:color w:val="auto"/>
          <w:szCs w:val="24"/>
        </w:rPr>
        <w:t xml:space="preserve">). </w:t>
      </w:r>
      <w:r>
        <w:rPr>
          <w:rFonts w:eastAsia="Arial" w:cs="Arial"/>
          <w:snapToGrid w:val="0"/>
          <w:color w:val="auto"/>
          <w:szCs w:val="24"/>
        </w:rPr>
        <w:t>F</w:t>
      </w:r>
      <w:r w:rsidRPr="004F57EF">
        <w:rPr>
          <w:rFonts w:eastAsia="Arial" w:cs="Arial"/>
          <w:snapToGrid w:val="0"/>
          <w:color w:val="auto"/>
          <w:szCs w:val="24"/>
        </w:rPr>
        <w:t>ull implementation and compliance</w:t>
      </w:r>
      <w:r>
        <w:rPr>
          <w:rFonts w:eastAsia="Arial" w:cs="Arial"/>
          <w:snapToGrid w:val="0"/>
          <w:color w:val="auto"/>
          <w:szCs w:val="24"/>
        </w:rPr>
        <w:t xml:space="preserve"> of this requirement</w:t>
      </w:r>
      <w:r w:rsidRPr="004F57EF">
        <w:rPr>
          <w:rFonts w:eastAsia="Arial" w:cs="Arial"/>
          <w:snapToGrid w:val="0"/>
          <w:color w:val="auto"/>
          <w:szCs w:val="24"/>
        </w:rPr>
        <w:t xml:space="preserve"> is </w:t>
      </w:r>
      <w:r w:rsidR="00A00346">
        <w:rPr>
          <w:rFonts w:eastAsia="Arial" w:cs="Arial"/>
          <w:snapToGrid w:val="0"/>
          <w:color w:val="auto"/>
          <w:szCs w:val="24"/>
        </w:rPr>
        <w:t>mandatory</w:t>
      </w:r>
      <w:r w:rsidRPr="004F57EF">
        <w:rPr>
          <w:rFonts w:eastAsia="Arial" w:cs="Arial"/>
          <w:snapToGrid w:val="0"/>
          <w:color w:val="auto"/>
          <w:szCs w:val="24"/>
        </w:rPr>
        <w:t xml:space="preserve"> by all </w:t>
      </w:r>
      <w:r w:rsidR="00363FE8" w:rsidRPr="004F57EF">
        <w:rPr>
          <w:rFonts w:eastAsia="Arial" w:cs="Arial"/>
          <w:snapToGrid w:val="0"/>
          <w:color w:val="auto"/>
          <w:szCs w:val="24"/>
        </w:rPr>
        <w:t>LEAs</w:t>
      </w:r>
      <w:r>
        <w:rPr>
          <w:rFonts w:eastAsia="Arial" w:cs="Arial"/>
          <w:snapToGrid w:val="0"/>
          <w:color w:val="auto"/>
          <w:szCs w:val="24"/>
        </w:rPr>
        <w:t xml:space="preserve"> for the 202</w:t>
      </w:r>
      <w:r w:rsidR="001A3967">
        <w:rPr>
          <w:rFonts w:eastAsia="Arial" w:cs="Arial"/>
          <w:snapToGrid w:val="0"/>
          <w:color w:val="auto"/>
          <w:szCs w:val="24"/>
        </w:rPr>
        <w:t>5</w:t>
      </w:r>
      <w:r>
        <w:rPr>
          <w:rFonts w:eastAsia="Arial" w:cs="Arial"/>
          <w:snapToGrid w:val="0"/>
          <w:color w:val="auto"/>
          <w:szCs w:val="24"/>
        </w:rPr>
        <w:t>-202</w:t>
      </w:r>
      <w:r w:rsidR="001A3967">
        <w:rPr>
          <w:rFonts w:eastAsia="Arial" w:cs="Arial"/>
          <w:snapToGrid w:val="0"/>
          <w:color w:val="auto"/>
          <w:szCs w:val="24"/>
        </w:rPr>
        <w:t>6</w:t>
      </w:r>
      <w:r>
        <w:rPr>
          <w:rFonts w:eastAsia="Arial" w:cs="Arial"/>
          <w:snapToGrid w:val="0"/>
          <w:color w:val="auto"/>
          <w:szCs w:val="24"/>
        </w:rPr>
        <w:t xml:space="preserve"> school year.</w:t>
      </w:r>
    </w:p>
    <w:p w14:paraId="70E28332" w14:textId="77777777" w:rsidR="00E9691D" w:rsidRPr="004F57EF" w:rsidRDefault="00E9691D" w:rsidP="00E9691D">
      <w:pPr>
        <w:widowControl w:val="0"/>
        <w:autoSpaceDE w:val="0"/>
        <w:autoSpaceDN w:val="0"/>
        <w:spacing w:after="0" w:line="240" w:lineRule="auto"/>
        <w:rPr>
          <w:rFonts w:eastAsia="Arial" w:cs="Arial"/>
          <w:snapToGrid w:val="0"/>
          <w:color w:val="auto"/>
          <w:szCs w:val="24"/>
        </w:rPr>
      </w:pPr>
    </w:p>
    <w:p w14:paraId="3CD01B5C" w14:textId="77777777" w:rsidR="00E9691D" w:rsidRPr="004F57EF" w:rsidRDefault="00E9691D" w:rsidP="00E9691D">
      <w:pPr>
        <w:widowControl w:val="0"/>
        <w:autoSpaceDE w:val="0"/>
        <w:autoSpaceDN w:val="0"/>
        <w:spacing w:after="0" w:line="240" w:lineRule="auto"/>
        <w:rPr>
          <w:rFonts w:eastAsia="Arial" w:cs="Arial"/>
          <w:color w:val="auto"/>
          <w:szCs w:val="24"/>
        </w:rPr>
      </w:pPr>
      <w:r w:rsidRPr="004F57EF">
        <w:rPr>
          <w:rFonts w:eastAsia="Arial" w:cs="Arial"/>
          <w:color w:val="auto"/>
          <w:szCs w:val="24"/>
        </w:rPr>
        <w:t>If you have any questions regarding the internet-based expenditure website, please contact the State Controller’s Office</w:t>
      </w:r>
      <w:r>
        <w:rPr>
          <w:rFonts w:eastAsia="Arial" w:cs="Arial"/>
          <w:color w:val="auto"/>
          <w:szCs w:val="24"/>
        </w:rPr>
        <w:t xml:space="preserve"> at </w:t>
      </w:r>
      <w:r w:rsidRPr="004F57EF">
        <w:rPr>
          <w:color w:val="auto"/>
        </w:rPr>
        <w:t>registry@sco.idaho.gov</w:t>
      </w:r>
      <w:r w:rsidRPr="004F57EF">
        <w:rPr>
          <w:rFonts w:eastAsia="Arial" w:cs="Arial"/>
          <w:color w:val="auto"/>
          <w:szCs w:val="24"/>
        </w:rPr>
        <w:t>.</w:t>
      </w:r>
    </w:p>
    <w:p w14:paraId="16B67E8D" w14:textId="77777777" w:rsidR="00E9691D" w:rsidRPr="004F57EF" w:rsidRDefault="00E9691D" w:rsidP="00E9691D">
      <w:pPr>
        <w:widowControl w:val="0"/>
        <w:autoSpaceDE w:val="0"/>
        <w:autoSpaceDN w:val="0"/>
        <w:spacing w:after="0" w:line="240" w:lineRule="auto"/>
        <w:rPr>
          <w:rFonts w:eastAsia="Arial" w:cs="Arial"/>
          <w:color w:val="auto"/>
          <w:szCs w:val="24"/>
        </w:rPr>
      </w:pPr>
    </w:p>
    <w:p w14:paraId="7221B0CD" w14:textId="6AF6D3BA" w:rsidR="00E9691D" w:rsidRPr="007E2428" w:rsidRDefault="00E9691D" w:rsidP="00E9691D">
      <w:pPr>
        <w:widowControl w:val="0"/>
        <w:autoSpaceDE w:val="0"/>
        <w:autoSpaceDN w:val="0"/>
        <w:spacing w:after="0" w:line="240" w:lineRule="auto"/>
        <w:rPr>
          <w:rFonts w:eastAsia="Arial" w:cs="Arial"/>
          <w:color w:val="auto"/>
          <w:szCs w:val="24"/>
        </w:rPr>
      </w:pPr>
      <w:r w:rsidRPr="004F57EF">
        <w:rPr>
          <w:rFonts w:eastAsia="Arial" w:cs="Arial"/>
          <w:color w:val="auto"/>
          <w:szCs w:val="24"/>
        </w:rPr>
        <w:t>If you have any questions regarding data reporting or submission, please contact the State Education Data Systems Reporting Manager at (208) 332-6937.</w:t>
      </w:r>
      <w:r w:rsidRPr="007E2428">
        <w:rPr>
          <w:rFonts w:eastAsia="Arial" w:cs="Arial"/>
          <w:color w:val="auto"/>
          <w:szCs w:val="24"/>
        </w:rPr>
        <w:t xml:space="preserve"> </w:t>
      </w:r>
    </w:p>
    <w:p w14:paraId="2D71315D" w14:textId="77777777" w:rsidR="0070794D" w:rsidRDefault="009217C0" w:rsidP="0070794D">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Purchasing</w:t>
      </w:r>
    </w:p>
    <w:p w14:paraId="078218BF" w14:textId="5FD5FA7E" w:rsidR="003A7598" w:rsidRDefault="003A7598" w:rsidP="0070794D">
      <w:pPr>
        <w:spacing w:after="0" w:line="240" w:lineRule="auto"/>
      </w:pPr>
      <w:r w:rsidRPr="0070794D">
        <w:rPr>
          <w:rFonts w:eastAsia="Arial" w:cs="Arial"/>
          <w:snapToGrid w:val="0"/>
          <w:color w:val="auto"/>
          <w:szCs w:val="24"/>
        </w:rPr>
        <w:t>The department recommends auditors include a purchasing compliance review to ensure schools have adequate purchasing procedures in place and that purchases are being appropriately reviewed and authorized</w:t>
      </w:r>
      <w:r w:rsidR="001745AD" w:rsidRPr="0070794D">
        <w:rPr>
          <w:rFonts w:eastAsia="Arial" w:cs="Arial"/>
          <w:snapToGrid w:val="0"/>
          <w:color w:val="auto"/>
          <w:szCs w:val="24"/>
        </w:rPr>
        <w:t xml:space="preserve">. </w:t>
      </w:r>
      <w:r w:rsidRPr="0070794D">
        <w:rPr>
          <w:rFonts w:eastAsia="Arial" w:cs="Arial"/>
          <w:snapToGrid w:val="0"/>
          <w:color w:val="auto"/>
          <w:szCs w:val="24"/>
        </w:rPr>
        <w:t xml:space="preserve">Idaho Code 33-601(2) requires that all purchasing contracts, </w:t>
      </w:r>
      <w:proofErr w:type="gramStart"/>
      <w:r w:rsidRPr="0070794D">
        <w:rPr>
          <w:rFonts w:eastAsia="Arial" w:cs="Arial"/>
          <w:snapToGrid w:val="0"/>
          <w:color w:val="auto"/>
          <w:szCs w:val="24"/>
        </w:rPr>
        <w:t>with the exception of</w:t>
      </w:r>
      <w:proofErr w:type="gramEnd"/>
      <w:r w:rsidRPr="0070794D">
        <w:rPr>
          <w:rFonts w:eastAsia="Arial" w:cs="Arial"/>
          <w:snapToGrid w:val="0"/>
          <w:color w:val="auto"/>
          <w:szCs w:val="24"/>
        </w:rPr>
        <w:t xml:space="preserve"> the purchase of curricular materials, comply with the provisions of chapter 28, title 67 of Idaho Code. These provisions specify purchasing requirements for all political subdivisions in the state of Idaho, including public schools</w:t>
      </w:r>
      <w:r w:rsidR="001745AD" w:rsidRPr="0070794D">
        <w:rPr>
          <w:rFonts w:eastAsia="Arial" w:cs="Arial"/>
          <w:snapToGrid w:val="0"/>
          <w:color w:val="auto"/>
          <w:szCs w:val="24"/>
        </w:rPr>
        <w:t xml:space="preserve">. </w:t>
      </w:r>
      <w:r w:rsidRPr="0070794D">
        <w:rPr>
          <w:rFonts w:eastAsia="Arial" w:cs="Arial"/>
          <w:snapToGrid w:val="0"/>
          <w:color w:val="auto"/>
          <w:szCs w:val="24"/>
        </w:rPr>
        <w:t>Unless specifically exempted, political subdivisions have the option to utilize statewide contracts executed by the State Division of Purchasing. Questions can be directed to the Division of Purchasing at (208) 332-1603 or to the Department’s</w:t>
      </w:r>
      <w:r w:rsidRPr="003A7598">
        <w:t xml:space="preserve"> Procurement</w:t>
      </w:r>
      <w:r w:rsidR="00BA25B5">
        <w:t xml:space="preserve"> Coordinator</w:t>
      </w:r>
      <w:r w:rsidRPr="003A7598">
        <w:t xml:space="preserve">, </w:t>
      </w:r>
      <w:r w:rsidR="00BA25B5">
        <w:t>Linda Becker</w:t>
      </w:r>
      <w:r w:rsidRPr="003A7598">
        <w:t>, at (208) 332-6</w:t>
      </w:r>
      <w:r w:rsidR="00BA25B5">
        <w:t>974</w:t>
      </w:r>
      <w:r w:rsidR="001745AD" w:rsidRPr="003A7598">
        <w:t xml:space="preserve">. </w:t>
      </w:r>
    </w:p>
    <w:p w14:paraId="1FEAB9E5" w14:textId="55323CEC" w:rsidR="00692B6C" w:rsidRPr="00FA755A" w:rsidRDefault="00692B6C" w:rsidP="00692B6C">
      <w:pPr>
        <w:keepNext/>
        <w:keepLines/>
        <w:spacing w:before="300" w:after="120" w:line="240" w:lineRule="auto"/>
        <w:outlineLvl w:val="1"/>
        <w:rPr>
          <w:rFonts w:eastAsia="Times New Roman"/>
          <w:bCs/>
          <w:snapToGrid w:val="0"/>
          <w:color w:val="2B63AC"/>
          <w:sz w:val="28"/>
          <w:szCs w:val="24"/>
        </w:rPr>
      </w:pPr>
      <w:r>
        <w:rPr>
          <w:rFonts w:eastAsia="Times New Roman"/>
          <w:bCs/>
          <w:snapToGrid w:val="0"/>
          <w:color w:val="2B63AC"/>
          <w:sz w:val="28"/>
          <w:szCs w:val="24"/>
        </w:rPr>
        <w:lastRenderedPageBreak/>
        <w:t>Implications of the Repeal of Idaho Code 33-1019</w:t>
      </w:r>
    </w:p>
    <w:p w14:paraId="425BB8D4" w14:textId="4A050AD8" w:rsidR="00696183" w:rsidRPr="00767B99" w:rsidRDefault="001F66A1" w:rsidP="00692B6C">
      <w:pPr>
        <w:widowControl w:val="0"/>
        <w:autoSpaceDE w:val="0"/>
        <w:autoSpaceDN w:val="0"/>
        <w:spacing w:after="100" w:afterAutospacing="1" w:line="240" w:lineRule="auto"/>
        <w:rPr>
          <w:rFonts w:eastAsia="Arial" w:cs="Arial"/>
          <w:snapToGrid w:val="0"/>
          <w:color w:val="auto"/>
          <w:szCs w:val="24"/>
        </w:rPr>
      </w:pPr>
      <w:r w:rsidRPr="00767B99">
        <w:rPr>
          <w:rFonts w:eastAsia="Arial" w:cs="Arial"/>
          <w:snapToGrid w:val="0"/>
          <w:color w:val="auto"/>
          <w:szCs w:val="24"/>
        </w:rPr>
        <w:t xml:space="preserve">IC 33-1019, which directed an annual allocation of school funds equal to at least two percent (2%) of a school buildings replacement value for use towards qualifying school building maintenance, was repealed with the passing of House Bill 521 during the 2024 Idaho Legislative Session. </w:t>
      </w:r>
      <w:r w:rsidR="00696183" w:rsidRPr="00767B99">
        <w:rPr>
          <w:rFonts w:eastAsia="Arial" w:cs="Arial"/>
          <w:snapToGrid w:val="0"/>
          <w:color w:val="auto"/>
          <w:szCs w:val="24"/>
        </w:rPr>
        <w:t xml:space="preserve">HB 521 went into full force and effect </w:t>
      </w:r>
      <w:r w:rsidR="00767B99" w:rsidRPr="00767B99">
        <w:rPr>
          <w:rFonts w:eastAsia="Arial" w:cs="Arial"/>
          <w:snapToGrid w:val="0"/>
          <w:color w:val="auto"/>
          <w:szCs w:val="24"/>
        </w:rPr>
        <w:t xml:space="preserve">on </w:t>
      </w:r>
      <w:r w:rsidR="00696183" w:rsidRPr="00767B99">
        <w:rPr>
          <w:rFonts w:eastAsia="Arial" w:cs="Arial"/>
          <w:snapToGrid w:val="0"/>
          <w:color w:val="auto"/>
          <w:szCs w:val="24"/>
        </w:rPr>
        <w:t xml:space="preserve">July 1, </w:t>
      </w:r>
      <w:r w:rsidR="001745AD" w:rsidRPr="00767B99">
        <w:rPr>
          <w:rFonts w:eastAsia="Arial" w:cs="Arial"/>
          <w:snapToGrid w:val="0"/>
          <w:color w:val="auto"/>
          <w:szCs w:val="24"/>
        </w:rPr>
        <w:t>2024,</w:t>
      </w:r>
      <w:r w:rsidR="00696183" w:rsidRPr="00767B99">
        <w:rPr>
          <w:rFonts w:eastAsia="Arial" w:cs="Arial"/>
          <w:snapToGrid w:val="0"/>
          <w:color w:val="auto"/>
          <w:szCs w:val="24"/>
        </w:rPr>
        <w:t xml:space="preserve"> and</w:t>
      </w:r>
      <w:r w:rsidRPr="00767B99">
        <w:rPr>
          <w:rFonts w:eastAsia="Arial" w:cs="Arial"/>
          <w:snapToGrid w:val="0"/>
          <w:color w:val="auto"/>
          <w:szCs w:val="24"/>
        </w:rPr>
        <w:t>,</w:t>
      </w:r>
      <w:r w:rsidR="00696183" w:rsidRPr="00767B99">
        <w:rPr>
          <w:rFonts w:eastAsia="Arial" w:cs="Arial"/>
          <w:snapToGrid w:val="0"/>
          <w:color w:val="auto"/>
          <w:szCs w:val="24"/>
        </w:rPr>
        <w:t xml:space="preserve"> a</w:t>
      </w:r>
      <w:r w:rsidR="00053E4C" w:rsidRPr="00767B99">
        <w:rPr>
          <w:rFonts w:eastAsia="Arial" w:cs="Arial"/>
          <w:snapToGrid w:val="0"/>
          <w:color w:val="auto"/>
          <w:szCs w:val="24"/>
        </w:rPr>
        <w:t>s a result</w:t>
      </w:r>
      <w:r w:rsidRPr="00767B99">
        <w:rPr>
          <w:rFonts w:eastAsia="Arial" w:cs="Arial"/>
          <w:snapToGrid w:val="0"/>
          <w:color w:val="auto"/>
          <w:szCs w:val="24"/>
        </w:rPr>
        <w:t>,</w:t>
      </w:r>
      <w:r w:rsidR="00053E4C" w:rsidRPr="00767B99">
        <w:rPr>
          <w:rFonts w:eastAsia="Arial" w:cs="Arial"/>
          <w:snapToGrid w:val="0"/>
          <w:color w:val="auto"/>
          <w:szCs w:val="24"/>
        </w:rPr>
        <w:t xml:space="preserve"> Public School Finance is no longer collecting an annual School Building Maintenance Report to verify this previous</w:t>
      </w:r>
      <w:r w:rsidR="00696183" w:rsidRPr="00767B99">
        <w:rPr>
          <w:rFonts w:eastAsia="Arial" w:cs="Arial"/>
          <w:snapToGrid w:val="0"/>
          <w:color w:val="auto"/>
          <w:szCs w:val="24"/>
        </w:rPr>
        <w:t xml:space="preserve"> allocation</w:t>
      </w:r>
      <w:r w:rsidR="00053E4C" w:rsidRPr="00767B99">
        <w:rPr>
          <w:rFonts w:eastAsia="Arial" w:cs="Arial"/>
          <w:snapToGrid w:val="0"/>
          <w:color w:val="auto"/>
          <w:szCs w:val="24"/>
        </w:rPr>
        <w:t xml:space="preserve"> requirement.</w:t>
      </w:r>
      <w:r w:rsidR="00696183" w:rsidRPr="00767B99">
        <w:rPr>
          <w:rFonts w:eastAsia="Arial" w:cs="Arial"/>
          <w:snapToGrid w:val="0"/>
          <w:color w:val="auto"/>
          <w:szCs w:val="24"/>
        </w:rPr>
        <w:t xml:space="preserve"> Additionally, IFARMS fund and function codes directly related to the School Building Maintenance Report have been adjusted and will go into effect beginning FY 2026. Further details on </w:t>
      </w:r>
      <w:proofErr w:type="gramStart"/>
      <w:r w:rsidR="00696183" w:rsidRPr="00767B99">
        <w:rPr>
          <w:rFonts w:eastAsia="Arial" w:cs="Arial"/>
          <w:snapToGrid w:val="0"/>
          <w:color w:val="auto"/>
          <w:szCs w:val="24"/>
        </w:rPr>
        <w:t>these chart</w:t>
      </w:r>
      <w:proofErr w:type="gramEnd"/>
      <w:r w:rsidR="00696183" w:rsidRPr="00767B99">
        <w:rPr>
          <w:rFonts w:eastAsia="Arial" w:cs="Arial"/>
          <w:snapToGrid w:val="0"/>
          <w:color w:val="auto"/>
          <w:szCs w:val="24"/>
        </w:rPr>
        <w:t xml:space="preserve"> of account changes can be found later in this memo.</w:t>
      </w:r>
    </w:p>
    <w:p w14:paraId="54133885" w14:textId="194F0511" w:rsidR="00C70832" w:rsidRPr="00FA755A" w:rsidRDefault="00C70832"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Idaho Financial Accounting Reporting Management System (IFARMS) Chart of Accounts</w:t>
      </w:r>
    </w:p>
    <w:p w14:paraId="006C36F0" w14:textId="04EEA29B" w:rsidR="00C70832" w:rsidRDefault="00C70832" w:rsidP="00C70832">
      <w:pPr>
        <w:widowControl w:val="0"/>
        <w:autoSpaceDE w:val="0"/>
        <w:autoSpaceDN w:val="0"/>
        <w:spacing w:after="100" w:afterAutospacing="1" w:line="240" w:lineRule="auto"/>
        <w:rPr>
          <w:rFonts w:eastAsia="Arial" w:cs="Arial"/>
          <w:snapToGrid w:val="0"/>
          <w:color w:val="auto"/>
          <w:szCs w:val="24"/>
        </w:rPr>
      </w:pPr>
      <w:r>
        <w:rPr>
          <w:rFonts w:eastAsia="Arial" w:cs="Arial"/>
          <w:snapToGrid w:val="0"/>
          <w:color w:val="auto"/>
          <w:szCs w:val="24"/>
        </w:rPr>
        <w:t xml:space="preserve">Each </w:t>
      </w:r>
      <w:r w:rsidRPr="007E2428">
        <w:rPr>
          <w:rFonts w:eastAsia="Arial" w:cs="Arial"/>
          <w:snapToGrid w:val="0"/>
          <w:color w:val="auto"/>
          <w:szCs w:val="24"/>
        </w:rPr>
        <w:t xml:space="preserve">public school </w:t>
      </w:r>
      <w:r>
        <w:rPr>
          <w:rFonts w:eastAsia="Arial" w:cs="Arial"/>
          <w:snapToGrid w:val="0"/>
          <w:color w:val="auto"/>
          <w:szCs w:val="24"/>
        </w:rPr>
        <w:t xml:space="preserve">is required </w:t>
      </w:r>
      <w:r w:rsidRPr="007E2428">
        <w:rPr>
          <w:rFonts w:eastAsia="Arial" w:cs="Arial"/>
          <w:snapToGrid w:val="0"/>
          <w:color w:val="auto"/>
          <w:szCs w:val="24"/>
        </w:rPr>
        <w:t>to submit an annual financial report using the Idaho Financial Accounting Reporting Management System (IFARMS) as its Chart of Accounts</w:t>
      </w:r>
      <w:r w:rsidR="001745AD" w:rsidRPr="007E2428">
        <w:rPr>
          <w:rFonts w:eastAsia="Arial" w:cs="Arial"/>
          <w:snapToGrid w:val="0"/>
          <w:color w:val="auto"/>
          <w:szCs w:val="24"/>
        </w:rPr>
        <w:t xml:space="preserve">. </w:t>
      </w:r>
      <w:r w:rsidRPr="007E2428">
        <w:rPr>
          <w:rFonts w:eastAsia="Arial" w:cs="Arial"/>
          <w:i/>
          <w:snapToGrid w:val="0"/>
          <w:color w:val="auto"/>
          <w:szCs w:val="24"/>
        </w:rPr>
        <w:t xml:space="preserve">It is </w:t>
      </w:r>
      <w:r w:rsidR="001745AD" w:rsidRPr="007E2428">
        <w:rPr>
          <w:rFonts w:eastAsia="Arial" w:cs="Arial"/>
          <w:i/>
          <w:snapToGrid w:val="0"/>
          <w:color w:val="auto"/>
          <w:szCs w:val="24"/>
        </w:rPr>
        <w:t>especially important</w:t>
      </w:r>
      <w:r w:rsidRPr="007E2428">
        <w:rPr>
          <w:rFonts w:eastAsia="Arial" w:cs="Arial"/>
          <w:i/>
          <w:snapToGrid w:val="0"/>
          <w:color w:val="auto"/>
          <w:szCs w:val="24"/>
        </w:rPr>
        <w:t xml:space="preserve"> that revenues and expenditures be reported accurately using the revenue and expenditure coding structure established by the </w:t>
      </w:r>
      <w:r>
        <w:rPr>
          <w:rFonts w:eastAsia="Arial" w:cs="Arial"/>
          <w:i/>
          <w:snapToGrid w:val="0"/>
          <w:color w:val="auto"/>
          <w:szCs w:val="24"/>
        </w:rPr>
        <w:t>department</w:t>
      </w:r>
      <w:r w:rsidRPr="007E2428">
        <w:rPr>
          <w:rFonts w:eastAsia="Arial" w:cs="Arial"/>
          <w:i/>
          <w:snapToGrid w:val="0"/>
          <w:color w:val="auto"/>
          <w:szCs w:val="24"/>
        </w:rPr>
        <w:t xml:space="preserve"> and that coding is reviewed during the auditing process to ensure the collection of uniform data from Idaho’s public schools</w:t>
      </w:r>
      <w:r w:rsidR="001745AD" w:rsidRPr="007E2428">
        <w:rPr>
          <w:rFonts w:eastAsia="Arial" w:cs="Arial"/>
          <w:i/>
          <w:snapToGrid w:val="0"/>
          <w:color w:val="auto"/>
          <w:szCs w:val="24"/>
        </w:rPr>
        <w:t xml:space="preserve">. </w:t>
      </w:r>
    </w:p>
    <w:p w14:paraId="170C3E58" w14:textId="7D3D33F7" w:rsidR="00641E1A" w:rsidRPr="00641E1A" w:rsidRDefault="00D47032" w:rsidP="00641E1A">
      <w:pPr>
        <w:widowControl w:val="0"/>
        <w:autoSpaceDE w:val="0"/>
        <w:autoSpaceDN w:val="0"/>
        <w:spacing w:after="0" w:line="240" w:lineRule="auto"/>
        <w:rPr>
          <w:rFonts w:eastAsia="Arial" w:cs="Arial"/>
          <w:color w:val="auto"/>
          <w:szCs w:val="24"/>
        </w:rPr>
      </w:pPr>
      <w:r w:rsidRPr="00620980">
        <w:rPr>
          <w:rFonts w:eastAsia="Arial" w:cs="Arial"/>
          <w:color w:val="auto"/>
          <w:szCs w:val="24"/>
        </w:rPr>
        <w:t xml:space="preserve">Please refer to the </w:t>
      </w:r>
      <w:r w:rsidRPr="00620980">
        <w:rPr>
          <w:rFonts w:eastAsia="Arial" w:cs="Arial"/>
          <w:i/>
          <w:iCs/>
          <w:color w:val="auto"/>
          <w:szCs w:val="24"/>
        </w:rPr>
        <w:t>IFARMS Manual</w:t>
      </w:r>
      <w:r w:rsidRPr="00620980">
        <w:rPr>
          <w:rFonts w:eastAsia="Arial" w:cs="Arial"/>
          <w:color w:val="auto"/>
          <w:szCs w:val="24"/>
        </w:rPr>
        <w:t xml:space="preserve"> for additional guidance on </w:t>
      </w:r>
      <w:proofErr w:type="gramStart"/>
      <w:r w:rsidRPr="00620980">
        <w:rPr>
          <w:rFonts w:eastAsia="Arial" w:cs="Arial"/>
          <w:color w:val="auto"/>
          <w:szCs w:val="24"/>
        </w:rPr>
        <w:t>fund</w:t>
      </w:r>
      <w:proofErr w:type="gramEnd"/>
      <w:r>
        <w:rPr>
          <w:rFonts w:eastAsia="Arial" w:cs="Arial"/>
          <w:color w:val="auto"/>
          <w:szCs w:val="24"/>
        </w:rPr>
        <w:t xml:space="preserve">, </w:t>
      </w:r>
      <w:r w:rsidRPr="00620980">
        <w:rPr>
          <w:rFonts w:eastAsia="Arial" w:cs="Arial"/>
          <w:color w:val="auto"/>
          <w:szCs w:val="24"/>
        </w:rPr>
        <w:t>function</w:t>
      </w:r>
      <w:r>
        <w:rPr>
          <w:rFonts w:eastAsia="Arial" w:cs="Arial"/>
          <w:color w:val="auto"/>
          <w:szCs w:val="24"/>
        </w:rPr>
        <w:t>, and revenue</w:t>
      </w:r>
      <w:r w:rsidRPr="00620980">
        <w:rPr>
          <w:rFonts w:eastAsia="Arial" w:cs="Arial"/>
          <w:color w:val="auto"/>
          <w:szCs w:val="24"/>
        </w:rPr>
        <w:t xml:space="preserve"> cod</w:t>
      </w:r>
      <w:r>
        <w:rPr>
          <w:rFonts w:eastAsia="Arial" w:cs="Arial"/>
          <w:color w:val="auto"/>
          <w:szCs w:val="24"/>
        </w:rPr>
        <w:t xml:space="preserve">ing. </w:t>
      </w:r>
      <w:r w:rsidR="00641E1A">
        <w:rPr>
          <w:rFonts w:eastAsia="Arial" w:cs="Arial"/>
          <w:snapToGrid w:val="0"/>
          <w:color w:val="auto"/>
          <w:szCs w:val="24"/>
        </w:rPr>
        <w:t xml:space="preserve">A copy of the </w:t>
      </w:r>
      <w:r w:rsidR="00641E1A" w:rsidRPr="005364EB">
        <w:rPr>
          <w:rFonts w:eastAsia="Arial" w:cs="Arial"/>
          <w:i/>
          <w:iCs/>
          <w:snapToGrid w:val="0"/>
          <w:color w:val="auto"/>
          <w:szCs w:val="24"/>
        </w:rPr>
        <w:t>IFARMS Manual</w:t>
      </w:r>
      <w:r w:rsidR="00641E1A">
        <w:rPr>
          <w:rFonts w:eastAsia="Arial" w:cs="Arial"/>
          <w:snapToGrid w:val="0"/>
          <w:color w:val="auto"/>
          <w:szCs w:val="24"/>
        </w:rPr>
        <w:t xml:space="preserve"> can be found on the department's website: </w:t>
      </w:r>
      <w:r w:rsidR="00641E1A" w:rsidRPr="003520A8">
        <w:rPr>
          <w:rFonts w:eastAsia="Arial" w:cs="Arial"/>
          <w:snapToGrid w:val="0"/>
          <w:color w:val="auto"/>
          <w:szCs w:val="24"/>
        </w:rPr>
        <w:t>https://www.sde.idaho.gov/finance/</w:t>
      </w:r>
      <w:r w:rsidR="00641E1A">
        <w:rPr>
          <w:rFonts w:eastAsia="Arial" w:cs="Arial"/>
          <w:snapToGrid w:val="0"/>
          <w:color w:val="auto"/>
          <w:szCs w:val="24"/>
        </w:rPr>
        <w:t xml:space="preserve"> (Under </w:t>
      </w:r>
      <w:r w:rsidR="00641E1A">
        <w:rPr>
          <w:rFonts w:eastAsia="Arial" w:cs="Arial"/>
          <w:i/>
          <w:iCs/>
          <w:snapToGrid w:val="0"/>
          <w:color w:val="auto"/>
          <w:szCs w:val="24"/>
        </w:rPr>
        <w:t>School Level Finances – Financial Information – IFARMS Annual Financial Report Information)</w:t>
      </w:r>
    </w:p>
    <w:p w14:paraId="30FE7C0D" w14:textId="77777777" w:rsidR="00641E1A" w:rsidRDefault="00641E1A" w:rsidP="00D47032">
      <w:pPr>
        <w:widowControl w:val="0"/>
        <w:autoSpaceDE w:val="0"/>
        <w:autoSpaceDN w:val="0"/>
        <w:spacing w:after="0" w:line="240" w:lineRule="auto"/>
        <w:rPr>
          <w:rFonts w:eastAsia="Arial" w:cs="Arial"/>
          <w:snapToGrid w:val="0"/>
          <w:color w:val="auto"/>
          <w:szCs w:val="24"/>
        </w:rPr>
      </w:pPr>
    </w:p>
    <w:p w14:paraId="1084FC94" w14:textId="0520040A" w:rsidR="00D47032" w:rsidRDefault="00D47032" w:rsidP="00D47032">
      <w:pPr>
        <w:widowControl w:val="0"/>
        <w:autoSpaceDE w:val="0"/>
        <w:autoSpaceDN w:val="0"/>
        <w:spacing w:after="0" w:line="240" w:lineRule="auto"/>
        <w:rPr>
          <w:rFonts w:eastAsia="Arial" w:cs="Arial"/>
          <w:color w:val="auto"/>
          <w:szCs w:val="24"/>
        </w:rPr>
      </w:pPr>
      <w:r>
        <w:rPr>
          <w:rFonts w:eastAsia="Arial" w:cs="Arial"/>
          <w:snapToGrid w:val="0"/>
          <w:color w:val="auto"/>
          <w:szCs w:val="24"/>
        </w:rPr>
        <w:t xml:space="preserve">A copy of the IFARMS Chart of Accounts can be found on the department's website: </w:t>
      </w:r>
      <w:r w:rsidRPr="003520A8">
        <w:rPr>
          <w:rFonts w:eastAsia="Arial" w:cs="Arial"/>
          <w:snapToGrid w:val="0"/>
          <w:color w:val="auto"/>
          <w:szCs w:val="24"/>
        </w:rPr>
        <w:t>https://www.sde.idaho.gov/finance/</w:t>
      </w:r>
      <w:r>
        <w:rPr>
          <w:rFonts w:eastAsia="Arial" w:cs="Arial"/>
          <w:snapToGrid w:val="0"/>
          <w:color w:val="auto"/>
          <w:szCs w:val="24"/>
        </w:rPr>
        <w:t xml:space="preserve"> (</w:t>
      </w:r>
      <w:r w:rsidR="002842BD">
        <w:rPr>
          <w:rFonts w:eastAsia="Arial" w:cs="Arial"/>
          <w:snapToGrid w:val="0"/>
          <w:color w:val="auto"/>
          <w:szCs w:val="24"/>
        </w:rPr>
        <w:t>U</w:t>
      </w:r>
      <w:r>
        <w:rPr>
          <w:rFonts w:eastAsia="Arial" w:cs="Arial"/>
          <w:snapToGrid w:val="0"/>
          <w:color w:val="auto"/>
          <w:szCs w:val="24"/>
        </w:rPr>
        <w:t xml:space="preserve">nder </w:t>
      </w:r>
      <w:r>
        <w:rPr>
          <w:rFonts w:eastAsia="Arial" w:cs="Arial"/>
          <w:i/>
          <w:iCs/>
          <w:snapToGrid w:val="0"/>
          <w:color w:val="auto"/>
          <w:szCs w:val="24"/>
        </w:rPr>
        <w:t>Budget Forms and Information)</w:t>
      </w:r>
    </w:p>
    <w:p w14:paraId="45DA706F" w14:textId="77777777" w:rsidR="00D47032" w:rsidRDefault="00D47032" w:rsidP="00D47032">
      <w:pPr>
        <w:widowControl w:val="0"/>
        <w:autoSpaceDE w:val="0"/>
        <w:autoSpaceDN w:val="0"/>
        <w:spacing w:after="0" w:line="240" w:lineRule="auto"/>
        <w:rPr>
          <w:rFonts w:eastAsia="Arial" w:cs="Arial"/>
          <w:snapToGrid w:val="0"/>
          <w:color w:val="auto"/>
          <w:szCs w:val="24"/>
        </w:rPr>
      </w:pPr>
    </w:p>
    <w:p w14:paraId="04078D09" w14:textId="47E20B5B" w:rsidR="00D47032" w:rsidRPr="00D47032" w:rsidRDefault="00D47032" w:rsidP="00D47032">
      <w:pPr>
        <w:widowControl w:val="0"/>
        <w:autoSpaceDE w:val="0"/>
        <w:autoSpaceDN w:val="0"/>
        <w:spacing w:after="0" w:line="240" w:lineRule="auto"/>
        <w:rPr>
          <w:rFonts w:eastAsia="Arial" w:cs="Arial"/>
          <w:color w:val="auto"/>
          <w:szCs w:val="24"/>
        </w:rPr>
      </w:pPr>
      <w:r w:rsidRPr="007E2428">
        <w:rPr>
          <w:rFonts w:eastAsia="Arial" w:cs="Arial"/>
          <w:snapToGrid w:val="0"/>
          <w:color w:val="auto"/>
          <w:szCs w:val="24"/>
        </w:rPr>
        <w:t xml:space="preserve">If you have questions on the </w:t>
      </w:r>
      <w:r>
        <w:rPr>
          <w:rFonts w:eastAsia="Arial" w:cs="Arial"/>
          <w:snapToGrid w:val="0"/>
          <w:color w:val="auto"/>
          <w:szCs w:val="24"/>
        </w:rPr>
        <w:t xml:space="preserve">IFARMS Chart of Accounts or </w:t>
      </w:r>
      <w:r w:rsidRPr="007E2428">
        <w:rPr>
          <w:rFonts w:eastAsia="Arial" w:cs="Arial"/>
          <w:snapToGrid w:val="0"/>
          <w:color w:val="auto"/>
          <w:szCs w:val="24"/>
        </w:rPr>
        <w:t>reporting/recording of revenues and expenditures, please contact</w:t>
      </w:r>
      <w:r w:rsidRPr="007E2428">
        <w:rPr>
          <w:rFonts w:eastAsia="Arial" w:cs="Arial"/>
          <w:color w:val="auto"/>
          <w:szCs w:val="24"/>
        </w:rPr>
        <w:t xml:space="preserve"> </w:t>
      </w:r>
      <w:r w:rsidRPr="00314BE7">
        <w:rPr>
          <w:rFonts w:eastAsia="Arial" w:cs="Arial"/>
          <w:color w:val="auto"/>
          <w:szCs w:val="24"/>
        </w:rPr>
        <w:t>Andrew Konopacky</w:t>
      </w:r>
      <w:r w:rsidRPr="007E2428">
        <w:rPr>
          <w:rFonts w:eastAsia="Arial" w:cs="Arial"/>
          <w:color w:val="auto"/>
          <w:szCs w:val="24"/>
        </w:rPr>
        <w:t xml:space="preserve"> (School Finance) at (208) 332-684</w:t>
      </w:r>
      <w:r>
        <w:rPr>
          <w:rFonts w:eastAsia="Arial" w:cs="Arial"/>
          <w:color w:val="auto"/>
          <w:szCs w:val="24"/>
        </w:rPr>
        <w:t>6</w:t>
      </w:r>
      <w:r w:rsidRPr="007E2428">
        <w:rPr>
          <w:rFonts w:eastAsia="Arial" w:cs="Arial"/>
          <w:color w:val="auto"/>
          <w:szCs w:val="24"/>
        </w:rPr>
        <w:t xml:space="preserve"> </w:t>
      </w:r>
      <w:r w:rsidRPr="007E2428">
        <w:rPr>
          <w:rFonts w:eastAsia="Arial" w:cs="Arial"/>
          <w:snapToGrid w:val="0"/>
          <w:color w:val="auto"/>
          <w:szCs w:val="24"/>
        </w:rPr>
        <w:t xml:space="preserve">or </w:t>
      </w:r>
      <w:r>
        <w:rPr>
          <w:rFonts w:eastAsia="Arial" w:cs="Arial"/>
          <w:snapToGrid w:val="0"/>
          <w:color w:val="auto"/>
          <w:szCs w:val="24"/>
        </w:rPr>
        <w:t>akonopacky@sde.idaho.gov.</w:t>
      </w:r>
      <w:r w:rsidRPr="007E2428">
        <w:rPr>
          <w:rFonts w:eastAsia="Arial" w:cs="Arial"/>
          <w:color w:val="auto"/>
          <w:szCs w:val="24"/>
        </w:rPr>
        <w:t xml:space="preserve"> </w:t>
      </w:r>
    </w:p>
    <w:p w14:paraId="1D00657D" w14:textId="3E1D9F8A" w:rsidR="00C70832" w:rsidRPr="00D47032" w:rsidRDefault="00C70832" w:rsidP="00D47032">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Changes to IFARMS Chart of Accounts for FY 202</w:t>
      </w:r>
      <w:r w:rsidR="00B1309C">
        <w:rPr>
          <w:rFonts w:eastAsia="Times New Roman"/>
          <w:bCs/>
          <w:snapToGrid w:val="0"/>
          <w:color w:val="2B63AC"/>
          <w:sz w:val="28"/>
          <w:szCs w:val="24"/>
        </w:rPr>
        <w:t>5</w:t>
      </w:r>
    </w:p>
    <w:p w14:paraId="0C58006D" w14:textId="6F51DD45" w:rsidR="00CE103E" w:rsidRPr="00CE103E" w:rsidRDefault="00CE103E" w:rsidP="00C70832">
      <w:pPr>
        <w:widowControl w:val="0"/>
        <w:autoSpaceDE w:val="0"/>
        <w:autoSpaceDN w:val="0"/>
        <w:spacing w:after="0" w:line="240" w:lineRule="auto"/>
        <w:rPr>
          <w:rFonts w:eastAsia="Arial" w:cs="Arial"/>
          <w:color w:val="auto"/>
          <w:szCs w:val="24"/>
        </w:rPr>
      </w:pPr>
      <w:r>
        <w:rPr>
          <w:rFonts w:eastAsia="Arial" w:cs="Arial"/>
          <w:i/>
          <w:iCs/>
          <w:color w:val="auto"/>
          <w:szCs w:val="24"/>
        </w:rPr>
        <w:t>Revenue Account Code 437000 (Lottery/Additional State Maintenance)</w:t>
      </w:r>
      <w:r>
        <w:rPr>
          <w:rFonts w:eastAsia="Arial" w:cs="Arial"/>
          <w:color w:val="auto"/>
          <w:szCs w:val="24"/>
        </w:rPr>
        <w:t xml:space="preserve"> was removed. Changes to state public school facility funds enacted during the 2024 Legislative Session repealed the distribution of funds through separate lottery and additional state match distributions.</w:t>
      </w:r>
    </w:p>
    <w:p w14:paraId="6B8E80A5" w14:textId="77777777" w:rsidR="00CE103E" w:rsidRDefault="00CE103E" w:rsidP="00C70832">
      <w:pPr>
        <w:widowControl w:val="0"/>
        <w:autoSpaceDE w:val="0"/>
        <w:autoSpaceDN w:val="0"/>
        <w:spacing w:after="0" w:line="240" w:lineRule="auto"/>
        <w:rPr>
          <w:rFonts w:eastAsia="Arial" w:cs="Arial"/>
          <w:b/>
          <w:bCs/>
          <w:color w:val="auto"/>
          <w:szCs w:val="24"/>
        </w:rPr>
      </w:pPr>
    </w:p>
    <w:p w14:paraId="33DAE6B6" w14:textId="1A8624D6" w:rsidR="00CE103E" w:rsidRPr="00CE103E" w:rsidRDefault="00CE103E" w:rsidP="00C70832">
      <w:pPr>
        <w:widowControl w:val="0"/>
        <w:autoSpaceDE w:val="0"/>
        <w:autoSpaceDN w:val="0"/>
        <w:spacing w:after="0" w:line="240" w:lineRule="auto"/>
        <w:rPr>
          <w:rFonts w:eastAsia="Arial" w:cs="Arial"/>
          <w:color w:val="auto"/>
          <w:szCs w:val="24"/>
        </w:rPr>
      </w:pPr>
      <w:r>
        <w:rPr>
          <w:rFonts w:eastAsia="Arial" w:cs="Arial"/>
          <w:i/>
          <w:iCs/>
          <w:color w:val="auto"/>
          <w:szCs w:val="24"/>
        </w:rPr>
        <w:t>Revenue Account Code 445200 (Title VI, ESEA – Innovative Practices)</w:t>
      </w:r>
      <w:r>
        <w:rPr>
          <w:rFonts w:eastAsia="Arial" w:cs="Arial"/>
          <w:color w:val="auto"/>
          <w:szCs w:val="24"/>
        </w:rPr>
        <w:t xml:space="preserve"> was removed. </w:t>
      </w:r>
      <w:r w:rsidR="00D40144">
        <w:rPr>
          <w:rFonts w:eastAsia="Arial" w:cs="Arial"/>
          <w:color w:val="auto"/>
          <w:szCs w:val="24"/>
        </w:rPr>
        <w:t>Research into this account code concluded that it was a legacy code that did not align with current federal reporting requirements.</w:t>
      </w:r>
    </w:p>
    <w:p w14:paraId="0DC7D6DE" w14:textId="77777777" w:rsidR="00C70832" w:rsidRDefault="00C70832" w:rsidP="00C70832">
      <w:pPr>
        <w:widowControl w:val="0"/>
        <w:autoSpaceDE w:val="0"/>
        <w:autoSpaceDN w:val="0"/>
        <w:spacing w:after="0" w:line="240" w:lineRule="auto"/>
        <w:rPr>
          <w:rFonts w:eastAsia="Arial" w:cs="Arial"/>
          <w:b/>
          <w:bCs/>
          <w:color w:val="auto"/>
          <w:szCs w:val="24"/>
        </w:rPr>
      </w:pPr>
    </w:p>
    <w:p w14:paraId="468ACA21" w14:textId="4F246F49" w:rsidR="00C70832" w:rsidRDefault="00C70832" w:rsidP="00C70832">
      <w:pPr>
        <w:widowControl w:val="0"/>
        <w:autoSpaceDE w:val="0"/>
        <w:autoSpaceDN w:val="0"/>
        <w:spacing w:after="0" w:line="240" w:lineRule="auto"/>
        <w:rPr>
          <w:rFonts w:eastAsia="Arial" w:cs="Arial"/>
          <w:color w:val="auto"/>
          <w:szCs w:val="24"/>
        </w:rPr>
      </w:pPr>
      <w:r w:rsidRPr="00C70832">
        <w:rPr>
          <w:rFonts w:eastAsia="Arial" w:cs="Arial"/>
          <w:i/>
          <w:iCs/>
          <w:color w:val="auto"/>
          <w:szCs w:val="24"/>
        </w:rPr>
        <w:t>Fund 43</w:t>
      </w:r>
      <w:r w:rsidR="00D40144">
        <w:rPr>
          <w:rFonts w:eastAsia="Arial" w:cs="Arial"/>
          <w:i/>
          <w:iCs/>
          <w:color w:val="auto"/>
          <w:szCs w:val="24"/>
        </w:rPr>
        <w:t>6</w:t>
      </w:r>
      <w:r w:rsidRPr="00C70832">
        <w:rPr>
          <w:rFonts w:eastAsia="Arial" w:cs="Arial"/>
          <w:i/>
          <w:iCs/>
          <w:color w:val="auto"/>
          <w:szCs w:val="24"/>
        </w:rPr>
        <w:t xml:space="preserve"> (School District </w:t>
      </w:r>
      <w:r w:rsidR="00D40144">
        <w:rPr>
          <w:rFonts w:eastAsia="Arial" w:cs="Arial"/>
          <w:i/>
          <w:iCs/>
          <w:color w:val="auto"/>
          <w:szCs w:val="24"/>
        </w:rPr>
        <w:t>Modernization Facilities</w:t>
      </w:r>
      <w:r w:rsidRPr="00C70832">
        <w:rPr>
          <w:rFonts w:eastAsia="Arial" w:cs="Arial"/>
          <w:i/>
          <w:iCs/>
          <w:color w:val="auto"/>
          <w:szCs w:val="24"/>
        </w:rPr>
        <w:t xml:space="preserve"> Fund)</w:t>
      </w:r>
      <w:r>
        <w:rPr>
          <w:rFonts w:eastAsia="Arial" w:cs="Arial"/>
          <w:color w:val="auto"/>
          <w:szCs w:val="24"/>
        </w:rPr>
        <w:t xml:space="preserve"> was added as a resource for school districts to </w:t>
      </w:r>
      <w:r w:rsidR="00686694">
        <w:rPr>
          <w:rFonts w:eastAsia="Arial" w:cs="Arial"/>
          <w:color w:val="auto"/>
          <w:szCs w:val="24"/>
        </w:rPr>
        <w:t>hold</w:t>
      </w:r>
      <w:r>
        <w:rPr>
          <w:rFonts w:eastAsia="Arial" w:cs="Arial"/>
          <w:color w:val="auto"/>
          <w:szCs w:val="24"/>
        </w:rPr>
        <w:t xml:space="preserve"> funds distributed to it pursuant to Idaho Code 33-91</w:t>
      </w:r>
      <w:r w:rsidR="00D40144">
        <w:rPr>
          <w:rFonts w:eastAsia="Arial" w:cs="Arial"/>
          <w:color w:val="auto"/>
          <w:szCs w:val="24"/>
        </w:rPr>
        <w:t>2 through 33-917</w:t>
      </w:r>
      <w:r>
        <w:rPr>
          <w:rFonts w:eastAsia="Arial" w:cs="Arial"/>
          <w:color w:val="auto"/>
          <w:szCs w:val="24"/>
        </w:rPr>
        <w:t>.</w:t>
      </w:r>
      <w:r w:rsidR="004C03E5">
        <w:rPr>
          <w:rFonts w:eastAsia="Arial" w:cs="Arial"/>
          <w:color w:val="auto"/>
          <w:szCs w:val="24"/>
        </w:rPr>
        <w:t xml:space="preserve"> This fund only applies to school districts.</w:t>
      </w:r>
    </w:p>
    <w:p w14:paraId="557938C4" w14:textId="77777777" w:rsidR="00C70832" w:rsidRDefault="00C70832" w:rsidP="00C70832">
      <w:pPr>
        <w:widowControl w:val="0"/>
        <w:autoSpaceDE w:val="0"/>
        <w:autoSpaceDN w:val="0"/>
        <w:spacing w:after="0" w:line="240" w:lineRule="auto"/>
        <w:rPr>
          <w:rFonts w:eastAsia="Arial" w:cs="Arial"/>
          <w:color w:val="auto"/>
          <w:szCs w:val="24"/>
        </w:rPr>
      </w:pPr>
    </w:p>
    <w:p w14:paraId="26839CCF" w14:textId="4D9DD034" w:rsidR="00C70832" w:rsidRDefault="00C70832" w:rsidP="00C70832">
      <w:pPr>
        <w:widowControl w:val="0"/>
        <w:autoSpaceDE w:val="0"/>
        <w:autoSpaceDN w:val="0"/>
        <w:spacing w:after="0" w:line="240" w:lineRule="auto"/>
        <w:rPr>
          <w:rFonts w:eastAsia="Arial" w:cs="Arial"/>
          <w:color w:val="auto"/>
          <w:szCs w:val="24"/>
        </w:rPr>
      </w:pPr>
      <w:r w:rsidRPr="00C70832">
        <w:rPr>
          <w:rFonts w:eastAsia="Arial" w:cs="Arial"/>
          <w:i/>
          <w:iCs/>
          <w:color w:val="auto"/>
          <w:szCs w:val="24"/>
        </w:rPr>
        <w:t xml:space="preserve">Function Code </w:t>
      </w:r>
      <w:r w:rsidR="008E6424">
        <w:rPr>
          <w:rFonts w:eastAsia="Arial" w:cs="Arial"/>
          <w:i/>
          <w:iCs/>
          <w:color w:val="auto"/>
          <w:szCs w:val="24"/>
        </w:rPr>
        <w:t>664</w:t>
      </w:r>
      <w:r w:rsidRPr="00C70832">
        <w:rPr>
          <w:rFonts w:eastAsia="Arial" w:cs="Arial"/>
          <w:i/>
          <w:iCs/>
          <w:color w:val="auto"/>
          <w:szCs w:val="24"/>
        </w:rPr>
        <w:t xml:space="preserve"> (</w:t>
      </w:r>
      <w:r w:rsidR="008E6424">
        <w:rPr>
          <w:rFonts w:eastAsia="Arial" w:cs="Arial"/>
          <w:i/>
          <w:iCs/>
          <w:color w:val="auto"/>
          <w:szCs w:val="24"/>
        </w:rPr>
        <w:t>Maintenance – Buildings and Equipment</w:t>
      </w:r>
      <w:r w:rsidRPr="00C70832">
        <w:rPr>
          <w:rFonts w:eastAsia="Arial" w:cs="Arial"/>
          <w:i/>
          <w:iCs/>
          <w:color w:val="auto"/>
          <w:szCs w:val="24"/>
        </w:rPr>
        <w:t>)</w:t>
      </w:r>
      <w:r>
        <w:rPr>
          <w:rFonts w:eastAsia="Arial" w:cs="Arial"/>
          <w:color w:val="auto"/>
          <w:szCs w:val="24"/>
        </w:rPr>
        <w:t xml:space="preserve"> was </w:t>
      </w:r>
      <w:r w:rsidR="008E6424">
        <w:rPr>
          <w:rFonts w:eastAsia="Arial" w:cs="Arial"/>
          <w:color w:val="auto"/>
          <w:szCs w:val="24"/>
        </w:rPr>
        <w:t xml:space="preserve">modified. 664 was previously used for maintenance expenditures solely </w:t>
      </w:r>
      <w:r w:rsidR="00A00346">
        <w:rPr>
          <w:rFonts w:eastAsia="Arial" w:cs="Arial"/>
          <w:color w:val="auto"/>
          <w:szCs w:val="24"/>
        </w:rPr>
        <w:t>to</w:t>
      </w:r>
      <w:r w:rsidR="008E6424">
        <w:rPr>
          <w:rFonts w:eastAsia="Arial" w:cs="Arial"/>
          <w:color w:val="auto"/>
          <w:szCs w:val="24"/>
        </w:rPr>
        <w:t xml:space="preserve"> student occupied buildings. Going forward it will be used for any qualifying maintenance </w:t>
      </w:r>
      <w:proofErr w:type="gramStart"/>
      <w:r w:rsidR="008E6424">
        <w:rPr>
          <w:rFonts w:eastAsia="Arial" w:cs="Arial"/>
          <w:color w:val="auto"/>
          <w:szCs w:val="24"/>
        </w:rPr>
        <w:t>to</w:t>
      </w:r>
      <w:proofErr w:type="gramEnd"/>
      <w:r w:rsidR="008E6424">
        <w:rPr>
          <w:rFonts w:eastAsia="Arial" w:cs="Arial"/>
          <w:color w:val="auto"/>
          <w:szCs w:val="24"/>
        </w:rPr>
        <w:t xml:space="preserve"> buildings or equipment, regardless of its student occupied designation. This modification is a result of the repeal of school building maintenance reporting that required </w:t>
      </w:r>
      <w:r w:rsidR="00F82AB7">
        <w:rPr>
          <w:rFonts w:eastAsia="Arial" w:cs="Arial"/>
          <w:color w:val="auto"/>
          <w:szCs w:val="24"/>
        </w:rPr>
        <w:t>distinction</w:t>
      </w:r>
      <w:r w:rsidR="008E6424">
        <w:rPr>
          <w:rFonts w:eastAsia="Arial" w:cs="Arial"/>
          <w:color w:val="auto"/>
          <w:szCs w:val="24"/>
        </w:rPr>
        <w:t xml:space="preserve"> in maintenance and capital assets expenditures between student occupied and non-student occupied buildings.</w:t>
      </w:r>
    </w:p>
    <w:p w14:paraId="23DD4B71" w14:textId="77777777" w:rsidR="008E6424" w:rsidRDefault="008E6424" w:rsidP="00C70832">
      <w:pPr>
        <w:widowControl w:val="0"/>
        <w:autoSpaceDE w:val="0"/>
        <w:autoSpaceDN w:val="0"/>
        <w:spacing w:after="0" w:line="240" w:lineRule="auto"/>
        <w:rPr>
          <w:rFonts w:eastAsia="Arial" w:cs="Arial"/>
          <w:color w:val="auto"/>
          <w:szCs w:val="24"/>
        </w:rPr>
      </w:pPr>
    </w:p>
    <w:p w14:paraId="465D7883" w14:textId="265BD164" w:rsidR="00D47032" w:rsidRDefault="008E6424" w:rsidP="00C70832">
      <w:pPr>
        <w:widowControl w:val="0"/>
        <w:autoSpaceDE w:val="0"/>
        <w:autoSpaceDN w:val="0"/>
        <w:spacing w:after="0" w:line="240" w:lineRule="auto"/>
        <w:rPr>
          <w:rFonts w:eastAsia="Arial" w:cs="Arial"/>
          <w:color w:val="auto"/>
          <w:szCs w:val="24"/>
        </w:rPr>
      </w:pPr>
      <w:r w:rsidRPr="00C70832">
        <w:rPr>
          <w:rFonts w:eastAsia="Arial" w:cs="Arial"/>
          <w:i/>
          <w:iCs/>
          <w:color w:val="auto"/>
          <w:szCs w:val="24"/>
        </w:rPr>
        <w:t xml:space="preserve">Function Code </w:t>
      </w:r>
      <w:r>
        <w:rPr>
          <w:rFonts w:eastAsia="Arial" w:cs="Arial"/>
          <w:i/>
          <w:iCs/>
          <w:color w:val="auto"/>
          <w:szCs w:val="24"/>
        </w:rPr>
        <w:t>810</w:t>
      </w:r>
      <w:r w:rsidRPr="00C70832">
        <w:rPr>
          <w:rFonts w:eastAsia="Arial" w:cs="Arial"/>
          <w:i/>
          <w:iCs/>
          <w:color w:val="auto"/>
          <w:szCs w:val="24"/>
        </w:rPr>
        <w:t xml:space="preserve"> (</w:t>
      </w:r>
      <w:r>
        <w:rPr>
          <w:rFonts w:eastAsia="Arial" w:cs="Arial"/>
          <w:i/>
          <w:iCs/>
          <w:color w:val="auto"/>
          <w:szCs w:val="24"/>
        </w:rPr>
        <w:t>Capital Assets</w:t>
      </w:r>
      <w:r w:rsidRPr="00C70832">
        <w:rPr>
          <w:rFonts w:eastAsia="Arial" w:cs="Arial"/>
          <w:i/>
          <w:iCs/>
          <w:color w:val="auto"/>
          <w:szCs w:val="24"/>
        </w:rPr>
        <w:t>)</w:t>
      </w:r>
      <w:r>
        <w:rPr>
          <w:rFonts w:eastAsia="Arial" w:cs="Arial"/>
          <w:color w:val="auto"/>
          <w:szCs w:val="24"/>
        </w:rPr>
        <w:t xml:space="preserve"> was modified. 810 was previously used for capital asset expenditures solely to student occupied buildings. Going forward it will be used for any qualifying capital assets, regardless of its student occupied designation. This modification is a result of the repeal of school building maintenance reporting that required </w:t>
      </w:r>
      <w:r w:rsidR="00F82AB7">
        <w:rPr>
          <w:rFonts w:eastAsia="Arial" w:cs="Arial"/>
          <w:color w:val="auto"/>
          <w:szCs w:val="24"/>
        </w:rPr>
        <w:t>distinction</w:t>
      </w:r>
      <w:r>
        <w:rPr>
          <w:rFonts w:eastAsia="Arial" w:cs="Arial"/>
          <w:color w:val="auto"/>
          <w:szCs w:val="24"/>
        </w:rPr>
        <w:t xml:space="preserve"> in maintenance and capital assets expenditures between student occupied and non-student occupied buildings.</w:t>
      </w:r>
    </w:p>
    <w:p w14:paraId="55CB536B" w14:textId="2BE83504" w:rsidR="00D47032" w:rsidRPr="00D47032" w:rsidRDefault="00D47032" w:rsidP="00D47032">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Changes to IFARMS Chart of Accounts for FY 202</w:t>
      </w:r>
      <w:r>
        <w:rPr>
          <w:rFonts w:eastAsia="Times New Roman"/>
          <w:bCs/>
          <w:snapToGrid w:val="0"/>
          <w:color w:val="2B63AC"/>
          <w:sz w:val="28"/>
          <w:szCs w:val="24"/>
        </w:rPr>
        <w:t>6</w:t>
      </w:r>
    </w:p>
    <w:p w14:paraId="0EC5D00E" w14:textId="3A57D809" w:rsidR="00D47032" w:rsidRDefault="00D47032" w:rsidP="00C70832">
      <w:pPr>
        <w:widowControl w:val="0"/>
        <w:autoSpaceDE w:val="0"/>
        <w:autoSpaceDN w:val="0"/>
        <w:spacing w:after="0" w:line="240" w:lineRule="auto"/>
        <w:rPr>
          <w:rFonts w:eastAsia="Arial" w:cs="Arial"/>
          <w:color w:val="auto"/>
          <w:szCs w:val="24"/>
        </w:rPr>
      </w:pPr>
      <w:r w:rsidRPr="00C70832">
        <w:rPr>
          <w:rFonts w:eastAsia="Arial" w:cs="Arial"/>
          <w:i/>
          <w:iCs/>
          <w:color w:val="auto"/>
          <w:szCs w:val="24"/>
        </w:rPr>
        <w:t xml:space="preserve">Fund </w:t>
      </w:r>
      <w:r w:rsidR="00F563E7">
        <w:rPr>
          <w:rFonts w:eastAsia="Arial" w:cs="Arial"/>
          <w:i/>
          <w:iCs/>
          <w:color w:val="auto"/>
          <w:szCs w:val="24"/>
        </w:rPr>
        <w:t>240</w:t>
      </w:r>
      <w:r w:rsidRPr="00C70832">
        <w:rPr>
          <w:rFonts w:eastAsia="Arial" w:cs="Arial"/>
          <w:i/>
          <w:iCs/>
          <w:color w:val="auto"/>
          <w:szCs w:val="24"/>
        </w:rPr>
        <w:t xml:space="preserve"> (</w:t>
      </w:r>
      <w:r w:rsidR="00F563E7">
        <w:rPr>
          <w:rFonts w:eastAsia="Arial" w:cs="Arial"/>
          <w:i/>
          <w:iCs/>
          <w:color w:val="auto"/>
          <w:szCs w:val="24"/>
        </w:rPr>
        <w:t>School Building Maintenance (Student-Occupied</w:t>
      </w:r>
      <w:r w:rsidRPr="00C70832">
        <w:rPr>
          <w:rFonts w:eastAsia="Arial" w:cs="Arial"/>
          <w:i/>
          <w:iCs/>
          <w:color w:val="auto"/>
          <w:szCs w:val="24"/>
        </w:rPr>
        <w:t>)</w:t>
      </w:r>
      <w:r w:rsidR="00967BAC">
        <w:rPr>
          <w:rFonts w:eastAsia="Arial" w:cs="Arial"/>
          <w:i/>
          <w:iCs/>
          <w:color w:val="auto"/>
          <w:szCs w:val="24"/>
        </w:rPr>
        <w:t>)</w:t>
      </w:r>
      <w:r>
        <w:rPr>
          <w:rFonts w:eastAsia="Arial" w:cs="Arial"/>
          <w:color w:val="auto"/>
          <w:szCs w:val="24"/>
        </w:rPr>
        <w:t xml:space="preserve"> was </w:t>
      </w:r>
      <w:r w:rsidR="00F563E7">
        <w:rPr>
          <w:rFonts w:eastAsia="Arial" w:cs="Arial"/>
          <w:color w:val="auto"/>
          <w:szCs w:val="24"/>
        </w:rPr>
        <w:t>removed.</w:t>
      </w:r>
      <w:r>
        <w:rPr>
          <w:rFonts w:eastAsia="Arial" w:cs="Arial"/>
          <w:color w:val="auto"/>
          <w:szCs w:val="24"/>
        </w:rPr>
        <w:t xml:space="preserve"> </w:t>
      </w:r>
      <w:r w:rsidR="00F563E7">
        <w:rPr>
          <w:rFonts w:eastAsia="Arial" w:cs="Arial"/>
          <w:color w:val="auto"/>
          <w:szCs w:val="24"/>
        </w:rPr>
        <w:t>Changes to state public school facility funds enacted during the 2024 Legislative Session repealed Idaho Code 33-1019 and the corresponding school building maintenance reporting and fund usage requirements.</w:t>
      </w:r>
    </w:p>
    <w:p w14:paraId="018CEBAE" w14:textId="77777777" w:rsidR="00F563E7" w:rsidRDefault="00F563E7" w:rsidP="00F563E7">
      <w:pPr>
        <w:widowControl w:val="0"/>
        <w:autoSpaceDE w:val="0"/>
        <w:autoSpaceDN w:val="0"/>
        <w:spacing w:after="0" w:line="240" w:lineRule="auto"/>
        <w:rPr>
          <w:rFonts w:eastAsia="Arial" w:cs="Arial"/>
          <w:i/>
          <w:iCs/>
          <w:color w:val="auto"/>
          <w:szCs w:val="24"/>
        </w:rPr>
      </w:pPr>
    </w:p>
    <w:p w14:paraId="67861379" w14:textId="396D01A2" w:rsidR="00F563E7" w:rsidRDefault="00F563E7" w:rsidP="00F563E7">
      <w:pPr>
        <w:widowControl w:val="0"/>
        <w:autoSpaceDE w:val="0"/>
        <w:autoSpaceDN w:val="0"/>
        <w:spacing w:after="0" w:line="240" w:lineRule="auto"/>
        <w:rPr>
          <w:rFonts w:eastAsia="Arial" w:cs="Arial"/>
          <w:color w:val="auto"/>
          <w:szCs w:val="24"/>
        </w:rPr>
      </w:pPr>
      <w:r w:rsidRPr="00C70832">
        <w:rPr>
          <w:rFonts w:eastAsia="Arial" w:cs="Arial"/>
          <w:i/>
          <w:iCs/>
          <w:color w:val="auto"/>
          <w:szCs w:val="24"/>
        </w:rPr>
        <w:t xml:space="preserve">Fund </w:t>
      </w:r>
      <w:r>
        <w:rPr>
          <w:rFonts w:eastAsia="Arial" w:cs="Arial"/>
          <w:i/>
          <w:iCs/>
          <w:color w:val="auto"/>
          <w:szCs w:val="24"/>
        </w:rPr>
        <w:t>430</w:t>
      </w:r>
      <w:r w:rsidRPr="00C70832">
        <w:rPr>
          <w:rFonts w:eastAsia="Arial" w:cs="Arial"/>
          <w:i/>
          <w:iCs/>
          <w:color w:val="auto"/>
          <w:szCs w:val="24"/>
        </w:rPr>
        <w:t xml:space="preserve"> (</w:t>
      </w:r>
      <w:r>
        <w:rPr>
          <w:rFonts w:eastAsia="Arial" w:cs="Arial"/>
          <w:i/>
          <w:iCs/>
          <w:color w:val="auto"/>
          <w:szCs w:val="24"/>
        </w:rPr>
        <w:t>Plant Facilities – School Building Maintenance – Student Occupied</w:t>
      </w:r>
      <w:r w:rsidRPr="00C70832">
        <w:rPr>
          <w:rFonts w:eastAsia="Arial" w:cs="Arial"/>
          <w:i/>
          <w:iCs/>
          <w:color w:val="auto"/>
          <w:szCs w:val="24"/>
        </w:rPr>
        <w:t>)</w:t>
      </w:r>
      <w:r>
        <w:rPr>
          <w:rFonts w:eastAsia="Arial" w:cs="Arial"/>
          <w:color w:val="auto"/>
          <w:szCs w:val="24"/>
        </w:rPr>
        <w:t xml:space="preserve"> was removed. Changes to state public school facility funds enacted during the 2024 Legislative Session repealed Idaho Code 33-1019 and the corresponding school building maintenance reporting and fund usage requirements.</w:t>
      </w:r>
    </w:p>
    <w:p w14:paraId="22397C3E" w14:textId="77777777" w:rsidR="00F563E7" w:rsidRDefault="00F563E7" w:rsidP="00F563E7">
      <w:pPr>
        <w:widowControl w:val="0"/>
        <w:autoSpaceDE w:val="0"/>
        <w:autoSpaceDN w:val="0"/>
        <w:spacing w:after="0" w:line="240" w:lineRule="auto"/>
        <w:rPr>
          <w:rFonts w:eastAsia="Arial" w:cs="Arial"/>
          <w:i/>
          <w:iCs/>
          <w:color w:val="auto"/>
          <w:szCs w:val="24"/>
        </w:rPr>
      </w:pPr>
    </w:p>
    <w:p w14:paraId="6206161E" w14:textId="5282E10D" w:rsidR="00F563E7" w:rsidRDefault="00F563E7" w:rsidP="00F563E7">
      <w:pPr>
        <w:widowControl w:val="0"/>
        <w:autoSpaceDE w:val="0"/>
        <w:autoSpaceDN w:val="0"/>
        <w:spacing w:after="0" w:line="240" w:lineRule="auto"/>
        <w:rPr>
          <w:rFonts w:eastAsia="Arial" w:cs="Arial"/>
          <w:color w:val="auto"/>
          <w:szCs w:val="24"/>
        </w:rPr>
      </w:pPr>
      <w:r w:rsidRPr="00C70832">
        <w:rPr>
          <w:rFonts w:eastAsia="Arial" w:cs="Arial"/>
          <w:i/>
          <w:iCs/>
          <w:color w:val="auto"/>
          <w:szCs w:val="24"/>
        </w:rPr>
        <w:t xml:space="preserve">Function Code </w:t>
      </w:r>
      <w:r>
        <w:rPr>
          <w:rFonts w:eastAsia="Arial" w:cs="Arial"/>
          <w:i/>
          <w:iCs/>
          <w:color w:val="auto"/>
          <w:szCs w:val="24"/>
        </w:rPr>
        <w:t>663</w:t>
      </w:r>
      <w:r w:rsidRPr="00C70832">
        <w:rPr>
          <w:rFonts w:eastAsia="Arial" w:cs="Arial"/>
          <w:i/>
          <w:iCs/>
          <w:color w:val="auto"/>
          <w:szCs w:val="24"/>
        </w:rPr>
        <w:t xml:space="preserve"> (</w:t>
      </w:r>
      <w:r>
        <w:rPr>
          <w:rFonts w:eastAsia="Arial" w:cs="Arial"/>
          <w:i/>
          <w:iCs/>
          <w:color w:val="auto"/>
          <w:szCs w:val="24"/>
        </w:rPr>
        <w:t>Maintenance – Non-Student Occupied</w:t>
      </w:r>
      <w:r w:rsidRPr="00C70832">
        <w:rPr>
          <w:rFonts w:eastAsia="Arial" w:cs="Arial"/>
          <w:i/>
          <w:iCs/>
          <w:color w:val="auto"/>
          <w:szCs w:val="24"/>
        </w:rPr>
        <w:t>)</w:t>
      </w:r>
      <w:r>
        <w:rPr>
          <w:rFonts w:eastAsia="Arial" w:cs="Arial"/>
          <w:color w:val="auto"/>
          <w:szCs w:val="24"/>
        </w:rPr>
        <w:t xml:space="preserve"> was removed. 663 was previously used for maintenance expenditures solely </w:t>
      </w:r>
      <w:proofErr w:type="gramStart"/>
      <w:r>
        <w:rPr>
          <w:rFonts w:eastAsia="Arial" w:cs="Arial"/>
          <w:color w:val="auto"/>
          <w:szCs w:val="24"/>
        </w:rPr>
        <w:t>to</w:t>
      </w:r>
      <w:proofErr w:type="gramEnd"/>
      <w:r>
        <w:rPr>
          <w:rFonts w:eastAsia="Arial" w:cs="Arial"/>
          <w:color w:val="auto"/>
          <w:szCs w:val="24"/>
        </w:rPr>
        <w:t xml:space="preserve"> non-student occupied buildings. This removal is a result of the repeal of school building maintenance reporting that required </w:t>
      </w:r>
      <w:r w:rsidR="00F82AB7">
        <w:rPr>
          <w:rFonts w:eastAsia="Arial" w:cs="Arial"/>
          <w:color w:val="auto"/>
          <w:szCs w:val="24"/>
        </w:rPr>
        <w:t>distinction</w:t>
      </w:r>
      <w:r>
        <w:rPr>
          <w:rFonts w:eastAsia="Arial" w:cs="Arial"/>
          <w:color w:val="auto"/>
          <w:szCs w:val="24"/>
        </w:rPr>
        <w:t xml:space="preserve"> in maintenance and capital assets expenditures between student occupied and non-student occupied buildings.</w:t>
      </w:r>
    </w:p>
    <w:p w14:paraId="247192E7" w14:textId="77777777" w:rsidR="00F563E7" w:rsidRDefault="00F563E7" w:rsidP="00F563E7">
      <w:pPr>
        <w:widowControl w:val="0"/>
        <w:autoSpaceDE w:val="0"/>
        <w:autoSpaceDN w:val="0"/>
        <w:spacing w:after="0" w:line="240" w:lineRule="auto"/>
        <w:rPr>
          <w:rFonts w:eastAsia="Arial" w:cs="Arial"/>
          <w:color w:val="auto"/>
          <w:szCs w:val="24"/>
        </w:rPr>
      </w:pPr>
    </w:p>
    <w:p w14:paraId="7EBDF136" w14:textId="6A6DA230" w:rsidR="00F563E7" w:rsidRPr="00D47032" w:rsidRDefault="00F563E7" w:rsidP="00F563E7">
      <w:pPr>
        <w:widowControl w:val="0"/>
        <w:autoSpaceDE w:val="0"/>
        <w:autoSpaceDN w:val="0"/>
        <w:spacing w:after="0" w:line="240" w:lineRule="auto"/>
        <w:rPr>
          <w:rFonts w:eastAsia="Arial" w:cs="Arial"/>
          <w:color w:val="auto"/>
          <w:szCs w:val="24"/>
        </w:rPr>
      </w:pPr>
      <w:r w:rsidRPr="00C70832">
        <w:rPr>
          <w:rFonts w:eastAsia="Arial" w:cs="Arial"/>
          <w:i/>
          <w:iCs/>
          <w:color w:val="auto"/>
          <w:szCs w:val="24"/>
        </w:rPr>
        <w:t xml:space="preserve">Function Code </w:t>
      </w:r>
      <w:r>
        <w:rPr>
          <w:rFonts w:eastAsia="Arial" w:cs="Arial"/>
          <w:i/>
          <w:iCs/>
          <w:color w:val="auto"/>
          <w:szCs w:val="24"/>
        </w:rPr>
        <w:t>811</w:t>
      </w:r>
      <w:r w:rsidRPr="00C70832">
        <w:rPr>
          <w:rFonts w:eastAsia="Arial" w:cs="Arial"/>
          <w:i/>
          <w:iCs/>
          <w:color w:val="auto"/>
          <w:szCs w:val="24"/>
        </w:rPr>
        <w:t xml:space="preserve"> (</w:t>
      </w:r>
      <w:r>
        <w:rPr>
          <w:rFonts w:eastAsia="Arial" w:cs="Arial"/>
          <w:i/>
          <w:iCs/>
          <w:color w:val="auto"/>
          <w:szCs w:val="24"/>
        </w:rPr>
        <w:t>Capital Assets – Non-Student Occupied</w:t>
      </w:r>
      <w:r w:rsidRPr="00C70832">
        <w:rPr>
          <w:rFonts w:eastAsia="Arial" w:cs="Arial"/>
          <w:i/>
          <w:iCs/>
          <w:color w:val="auto"/>
          <w:szCs w:val="24"/>
        </w:rPr>
        <w:t>)</w:t>
      </w:r>
      <w:r>
        <w:rPr>
          <w:rFonts w:eastAsia="Arial" w:cs="Arial"/>
          <w:color w:val="auto"/>
          <w:szCs w:val="24"/>
        </w:rPr>
        <w:t xml:space="preserve"> was removed. 811 was previously used for capital asset expenditures solely to non-student occupied buildings. This removal is a result of the repeal of school building maintenance reporting that required </w:t>
      </w:r>
      <w:r w:rsidR="00F82AB7">
        <w:rPr>
          <w:rFonts w:eastAsia="Arial" w:cs="Arial"/>
          <w:color w:val="auto"/>
          <w:szCs w:val="24"/>
        </w:rPr>
        <w:t>distinction</w:t>
      </w:r>
      <w:r>
        <w:rPr>
          <w:rFonts w:eastAsia="Arial" w:cs="Arial"/>
          <w:color w:val="auto"/>
          <w:szCs w:val="24"/>
        </w:rPr>
        <w:t xml:space="preserve"> in maintenance and capital assets expenditures between student occupied and non-student occupied buildings.</w:t>
      </w:r>
    </w:p>
    <w:p w14:paraId="7992C34E" w14:textId="73CDE6C9" w:rsidR="0052287D" w:rsidRPr="00FA755A" w:rsidRDefault="0052287D"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Summary of State Payments made as of July 15, 202</w:t>
      </w:r>
      <w:r w:rsidR="00B1309C">
        <w:rPr>
          <w:rFonts w:eastAsia="Times New Roman"/>
          <w:bCs/>
          <w:snapToGrid w:val="0"/>
          <w:color w:val="2B63AC"/>
          <w:sz w:val="28"/>
          <w:szCs w:val="24"/>
        </w:rPr>
        <w:t>5</w:t>
      </w:r>
    </w:p>
    <w:p w14:paraId="0E5B740F" w14:textId="08CC3116" w:rsidR="0052287D" w:rsidRPr="007E2428" w:rsidRDefault="0052287D" w:rsidP="0052287D">
      <w:pPr>
        <w:widowControl w:val="0"/>
        <w:autoSpaceDE w:val="0"/>
        <w:autoSpaceDN w:val="0"/>
        <w:spacing w:after="0" w:line="240" w:lineRule="auto"/>
        <w:rPr>
          <w:rFonts w:eastAsia="Arial" w:cs="Arial"/>
          <w:snapToGrid w:val="0"/>
          <w:color w:val="auto"/>
          <w:szCs w:val="24"/>
        </w:rPr>
      </w:pPr>
      <w:r>
        <w:rPr>
          <w:rFonts w:eastAsia="Arial" w:cs="Arial"/>
          <w:snapToGrid w:val="0"/>
          <w:color w:val="auto"/>
          <w:szCs w:val="24"/>
        </w:rPr>
        <w:t xml:space="preserve">A worksheet summarizing all state payments sent to </w:t>
      </w:r>
      <w:r w:rsidR="00363FE8">
        <w:rPr>
          <w:rFonts w:eastAsia="Arial" w:cs="Arial"/>
          <w:snapToGrid w:val="0"/>
          <w:color w:val="auto"/>
          <w:szCs w:val="24"/>
        </w:rPr>
        <w:t>LEAs</w:t>
      </w:r>
      <w:r>
        <w:rPr>
          <w:rFonts w:eastAsia="Arial" w:cs="Arial"/>
          <w:snapToGrid w:val="0"/>
          <w:color w:val="auto"/>
          <w:szCs w:val="24"/>
        </w:rPr>
        <w:t xml:space="preserve"> in FY 202</w:t>
      </w:r>
      <w:r w:rsidR="00620980">
        <w:rPr>
          <w:rFonts w:eastAsia="Arial" w:cs="Arial"/>
          <w:snapToGrid w:val="0"/>
          <w:color w:val="auto"/>
          <w:szCs w:val="24"/>
        </w:rPr>
        <w:t>5</w:t>
      </w:r>
      <w:r w:rsidRPr="007E2428">
        <w:rPr>
          <w:rFonts w:eastAsia="Arial" w:cs="Arial"/>
          <w:snapToGrid w:val="0"/>
          <w:color w:val="auto"/>
          <w:szCs w:val="24"/>
        </w:rPr>
        <w:t xml:space="preserve"> will be posted to the School Finance portion of the </w:t>
      </w:r>
      <w:r>
        <w:rPr>
          <w:rFonts w:eastAsia="Arial" w:cs="Arial"/>
          <w:snapToGrid w:val="0"/>
          <w:color w:val="auto"/>
          <w:szCs w:val="24"/>
        </w:rPr>
        <w:t>department’s</w:t>
      </w:r>
      <w:r w:rsidRPr="007E2428">
        <w:rPr>
          <w:rFonts w:eastAsia="Arial" w:cs="Arial"/>
          <w:snapToGrid w:val="0"/>
          <w:color w:val="auto"/>
          <w:szCs w:val="24"/>
        </w:rPr>
        <w:t xml:space="preserve"> website after July 15</w:t>
      </w:r>
      <w:r>
        <w:rPr>
          <w:rFonts w:eastAsia="Arial" w:cs="Arial"/>
          <w:snapToGrid w:val="0"/>
          <w:color w:val="auto"/>
          <w:szCs w:val="24"/>
        </w:rPr>
        <w:t xml:space="preserve">. The worksheet can be found by going to: </w:t>
      </w:r>
      <w:r w:rsidRPr="003520A8">
        <w:rPr>
          <w:rFonts w:eastAsia="Arial" w:cs="Arial"/>
          <w:snapToGrid w:val="0"/>
          <w:color w:val="auto"/>
          <w:szCs w:val="24"/>
        </w:rPr>
        <w:t>https://www.sde.idaho.gov/finance/</w:t>
      </w:r>
      <w:r>
        <w:rPr>
          <w:rFonts w:eastAsia="Arial" w:cs="Arial"/>
          <w:snapToGrid w:val="0"/>
          <w:color w:val="auto"/>
          <w:szCs w:val="24"/>
        </w:rPr>
        <w:t xml:space="preserve"> (Under </w:t>
      </w:r>
      <w:r w:rsidRPr="00D35BE2">
        <w:rPr>
          <w:rFonts w:eastAsia="Arial" w:cs="Arial"/>
          <w:i/>
          <w:iCs/>
          <w:snapToGrid w:val="0"/>
          <w:color w:val="auto"/>
          <w:szCs w:val="24"/>
        </w:rPr>
        <w:t xml:space="preserve">School Level Finances – Financial </w:t>
      </w:r>
      <w:r>
        <w:rPr>
          <w:rFonts w:eastAsia="Arial" w:cs="Arial"/>
          <w:i/>
          <w:iCs/>
          <w:snapToGrid w:val="0"/>
          <w:color w:val="auto"/>
          <w:szCs w:val="24"/>
        </w:rPr>
        <w:t>Information – Financial Reports)</w:t>
      </w:r>
    </w:p>
    <w:p w14:paraId="3F470959" w14:textId="67645163" w:rsidR="00374EAA" w:rsidRPr="00FA755A" w:rsidRDefault="00374EAA"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lastRenderedPageBreak/>
        <w:t xml:space="preserve">Annual Financial Report Due </w:t>
      </w:r>
      <w:r w:rsidRPr="004C03E5">
        <w:rPr>
          <w:rFonts w:eastAsia="Times New Roman"/>
          <w:bCs/>
          <w:snapToGrid w:val="0"/>
          <w:color w:val="2B63AC"/>
          <w:sz w:val="28"/>
          <w:szCs w:val="24"/>
        </w:rPr>
        <w:t>October 31, 202</w:t>
      </w:r>
      <w:r w:rsidR="00B1309C" w:rsidRPr="004C03E5">
        <w:rPr>
          <w:rFonts w:eastAsia="Times New Roman"/>
          <w:bCs/>
          <w:snapToGrid w:val="0"/>
          <w:color w:val="2B63AC"/>
          <w:sz w:val="28"/>
          <w:szCs w:val="24"/>
        </w:rPr>
        <w:t>5</w:t>
      </w:r>
    </w:p>
    <w:p w14:paraId="525F2AE5" w14:textId="7B0685D7" w:rsidR="00374EAA" w:rsidRPr="007E2428" w:rsidRDefault="00374EAA" w:rsidP="00374EAA">
      <w:pPr>
        <w:widowControl w:val="0"/>
        <w:autoSpaceDE w:val="0"/>
        <w:autoSpaceDN w:val="0"/>
        <w:spacing w:after="0" w:line="240" w:lineRule="auto"/>
        <w:rPr>
          <w:rFonts w:eastAsia="Arial" w:cs="Arial"/>
          <w:color w:val="auto"/>
          <w:szCs w:val="24"/>
        </w:rPr>
      </w:pPr>
      <w:r w:rsidRPr="007E2428">
        <w:rPr>
          <w:rFonts w:eastAsia="Arial" w:cs="Arial"/>
          <w:color w:val="auto"/>
          <w:szCs w:val="24"/>
        </w:rPr>
        <w:t>All annual financial reports must be submitted via the</w:t>
      </w:r>
      <w:r>
        <w:rPr>
          <w:rFonts w:eastAsia="Arial" w:cs="Arial"/>
          <w:color w:val="auto"/>
          <w:szCs w:val="24"/>
        </w:rPr>
        <w:t xml:space="preserve"> </w:t>
      </w:r>
      <w:r w:rsidRPr="007E2428">
        <w:rPr>
          <w:rFonts w:eastAsia="Arial" w:cs="Arial"/>
          <w:color w:val="auto"/>
          <w:szCs w:val="24"/>
        </w:rPr>
        <w:t>ISEE data collection process</w:t>
      </w:r>
      <w:r>
        <w:rPr>
          <w:rFonts w:eastAsia="Arial" w:cs="Arial"/>
          <w:color w:val="auto"/>
          <w:szCs w:val="24"/>
        </w:rPr>
        <w:t xml:space="preserve">. The upload window for annual financial </w:t>
      </w:r>
      <w:r w:rsidRPr="00290102">
        <w:rPr>
          <w:rFonts w:eastAsia="Arial" w:cs="Arial"/>
          <w:color w:val="auto"/>
          <w:szCs w:val="24"/>
        </w:rPr>
        <w:t xml:space="preserve">reports opens August </w:t>
      </w:r>
      <w:r w:rsidR="00574AEE">
        <w:rPr>
          <w:rFonts w:eastAsia="Arial" w:cs="Arial"/>
          <w:color w:val="auto"/>
          <w:szCs w:val="24"/>
        </w:rPr>
        <w:t>1</w:t>
      </w:r>
      <w:r w:rsidRPr="00290102">
        <w:rPr>
          <w:rFonts w:eastAsia="Arial" w:cs="Arial"/>
          <w:color w:val="auto"/>
          <w:szCs w:val="24"/>
        </w:rPr>
        <w:t xml:space="preserve"> and all reports are due no later than October 31</w:t>
      </w:r>
      <w:r w:rsidR="001745AD" w:rsidRPr="00290102">
        <w:rPr>
          <w:rFonts w:eastAsia="Arial" w:cs="Arial"/>
          <w:color w:val="auto"/>
          <w:szCs w:val="24"/>
        </w:rPr>
        <w:t xml:space="preserve">. </w:t>
      </w:r>
      <w:r w:rsidRPr="00290102">
        <w:rPr>
          <w:rFonts w:eastAsia="Arial" w:cs="Arial"/>
          <w:color w:val="auto"/>
          <w:szCs w:val="24"/>
        </w:rPr>
        <w:t>LEAs will upload a single file through the</w:t>
      </w:r>
      <w:r>
        <w:rPr>
          <w:rFonts w:eastAsia="Arial" w:cs="Arial"/>
          <w:color w:val="auto"/>
          <w:szCs w:val="24"/>
        </w:rPr>
        <w:t xml:space="preserve"> </w:t>
      </w:r>
      <w:r>
        <w:rPr>
          <w:rFonts w:eastAsia="Arial" w:cs="Arial"/>
          <w:i/>
          <w:iCs/>
          <w:color w:val="auto"/>
          <w:szCs w:val="24"/>
        </w:rPr>
        <w:t>Annual Finance Report</w:t>
      </w:r>
      <w:r>
        <w:rPr>
          <w:rFonts w:eastAsia="Arial" w:cs="Arial"/>
          <w:color w:val="auto"/>
          <w:szCs w:val="24"/>
        </w:rPr>
        <w:t xml:space="preserve"> application on ISEE</w:t>
      </w:r>
      <w:r w:rsidRPr="00290102">
        <w:rPr>
          <w:rFonts w:eastAsia="Arial" w:cs="Arial"/>
          <w:color w:val="auto"/>
          <w:szCs w:val="24"/>
        </w:rPr>
        <w:t>. Contact your school</w:t>
      </w:r>
      <w:r>
        <w:rPr>
          <w:rFonts w:eastAsia="Arial" w:cs="Arial"/>
          <w:color w:val="auto"/>
          <w:szCs w:val="24"/>
        </w:rPr>
        <w:t>’</w:t>
      </w:r>
      <w:r w:rsidRPr="00290102">
        <w:rPr>
          <w:rFonts w:eastAsia="Arial" w:cs="Arial"/>
          <w:color w:val="auto"/>
          <w:szCs w:val="24"/>
        </w:rPr>
        <w:t>s ISEE Data Personnel or Regional ISEE Technology Coordinator for more information on the process</w:t>
      </w:r>
      <w:r w:rsidR="001745AD" w:rsidRPr="00290102">
        <w:rPr>
          <w:rFonts w:eastAsia="Arial" w:cs="Arial"/>
          <w:color w:val="auto"/>
          <w:szCs w:val="24"/>
        </w:rPr>
        <w:t>.</w:t>
      </w:r>
      <w:r w:rsidR="001745AD" w:rsidRPr="007E2428">
        <w:rPr>
          <w:rFonts w:eastAsia="Arial" w:cs="Arial"/>
          <w:color w:val="auto"/>
          <w:szCs w:val="24"/>
        </w:rPr>
        <w:t xml:space="preserve"> </w:t>
      </w:r>
    </w:p>
    <w:p w14:paraId="7A2A8FA7" w14:textId="3EE9E3CF" w:rsidR="00513EF8" w:rsidRPr="00FA755A" w:rsidRDefault="00513EF8"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Audit Report Due November 10, 202</w:t>
      </w:r>
      <w:r w:rsidR="00B1309C">
        <w:rPr>
          <w:rFonts w:eastAsia="Times New Roman"/>
          <w:bCs/>
          <w:snapToGrid w:val="0"/>
          <w:color w:val="2B63AC"/>
          <w:sz w:val="28"/>
          <w:szCs w:val="24"/>
        </w:rPr>
        <w:t>5</w:t>
      </w:r>
    </w:p>
    <w:p w14:paraId="116C9373" w14:textId="59915E31" w:rsidR="00B36F40" w:rsidRPr="007E2428" w:rsidRDefault="00513EF8" w:rsidP="00B36F40">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Idaho Code 33-701(6) requires audit reports </w:t>
      </w:r>
      <w:r w:rsidR="001745AD" w:rsidRPr="007E2428">
        <w:rPr>
          <w:rFonts w:eastAsia="Arial" w:cs="Arial"/>
          <w:snapToGrid w:val="0"/>
          <w:color w:val="auto"/>
          <w:szCs w:val="24"/>
        </w:rPr>
        <w:t>to be</w:t>
      </w:r>
      <w:r w:rsidRPr="007E2428">
        <w:rPr>
          <w:rFonts w:eastAsia="Arial" w:cs="Arial"/>
          <w:snapToGrid w:val="0"/>
          <w:color w:val="auto"/>
          <w:szCs w:val="24"/>
        </w:rPr>
        <w:t xml:space="preserve"> filed with the </w:t>
      </w:r>
      <w:r w:rsidR="00B36F40">
        <w:rPr>
          <w:rFonts w:eastAsia="Arial" w:cs="Arial"/>
          <w:snapToGrid w:val="0"/>
          <w:color w:val="auto"/>
          <w:szCs w:val="24"/>
        </w:rPr>
        <w:t>department</w:t>
      </w:r>
      <w:r w:rsidRPr="007E2428">
        <w:rPr>
          <w:rFonts w:eastAsia="Arial" w:cs="Arial"/>
          <w:snapToGrid w:val="0"/>
          <w:color w:val="auto"/>
          <w:szCs w:val="24"/>
        </w:rPr>
        <w:t xml:space="preserve"> after the report’s acceptance by the board of trustees </w:t>
      </w:r>
      <w:r w:rsidR="00B36F40">
        <w:rPr>
          <w:rFonts w:eastAsia="Arial" w:cs="Arial"/>
          <w:snapToGrid w:val="0"/>
          <w:color w:val="auto"/>
          <w:szCs w:val="24"/>
        </w:rPr>
        <w:t>but</w:t>
      </w:r>
      <w:r w:rsidRPr="007E2428">
        <w:rPr>
          <w:rFonts w:eastAsia="Arial" w:cs="Arial"/>
          <w:snapToGrid w:val="0"/>
          <w:color w:val="auto"/>
          <w:szCs w:val="24"/>
        </w:rPr>
        <w:t xml:space="preserve"> no later than November 10</w:t>
      </w:r>
      <w:r w:rsidR="001745AD" w:rsidRPr="007E2428">
        <w:rPr>
          <w:rFonts w:eastAsia="Arial" w:cs="Arial"/>
          <w:snapToGrid w:val="0"/>
          <w:color w:val="auto"/>
          <w:szCs w:val="24"/>
        </w:rPr>
        <w:t xml:space="preserve">. </w:t>
      </w:r>
      <w:r w:rsidRPr="007E2428">
        <w:rPr>
          <w:rFonts w:eastAsia="Arial" w:cs="Arial"/>
          <w:snapToGrid w:val="0"/>
          <w:color w:val="auto"/>
          <w:szCs w:val="24"/>
        </w:rPr>
        <w:t xml:space="preserve">Idaho Code 33-701(6) states that if the </w:t>
      </w:r>
      <w:r w:rsidR="00B36F40">
        <w:rPr>
          <w:rFonts w:eastAsia="Arial" w:cs="Arial"/>
          <w:snapToGrid w:val="0"/>
          <w:color w:val="auto"/>
          <w:szCs w:val="24"/>
        </w:rPr>
        <w:t>department</w:t>
      </w:r>
      <w:r w:rsidRPr="007E2428">
        <w:rPr>
          <w:rFonts w:eastAsia="Arial" w:cs="Arial"/>
          <w:snapToGrid w:val="0"/>
          <w:color w:val="auto"/>
          <w:szCs w:val="24"/>
        </w:rPr>
        <w:t xml:space="preserve"> has not received the audit report by November 10, the department </w:t>
      </w:r>
      <w:r w:rsidR="00B36F40">
        <w:rPr>
          <w:rFonts w:eastAsia="Arial" w:cs="Arial"/>
          <w:snapToGrid w:val="0"/>
          <w:color w:val="auto"/>
          <w:szCs w:val="24"/>
        </w:rPr>
        <w:t>may</w:t>
      </w:r>
      <w:r w:rsidRPr="007E2428">
        <w:rPr>
          <w:rFonts w:eastAsia="Arial" w:cs="Arial"/>
          <w:snapToGrid w:val="0"/>
          <w:color w:val="auto"/>
          <w:szCs w:val="24"/>
        </w:rPr>
        <w:t xml:space="preserve"> withhold the school district or charter school’s November 15 distribution until the audit report has been received</w:t>
      </w:r>
      <w:r w:rsidR="001745AD" w:rsidRPr="007E2428">
        <w:rPr>
          <w:rFonts w:eastAsia="Arial" w:cs="Arial"/>
          <w:snapToGrid w:val="0"/>
          <w:color w:val="auto"/>
          <w:szCs w:val="24"/>
        </w:rPr>
        <w:t xml:space="preserve">. </w:t>
      </w:r>
      <w:r w:rsidRPr="007E2428">
        <w:rPr>
          <w:rFonts w:eastAsia="Arial" w:cs="Arial"/>
          <w:snapToGrid w:val="0"/>
          <w:color w:val="auto"/>
          <w:szCs w:val="24"/>
        </w:rPr>
        <w:t>The November 15 payment makes up approximately 20% of the state funding for the school year</w:t>
      </w:r>
      <w:r w:rsidR="001745AD" w:rsidRPr="007E2428">
        <w:rPr>
          <w:rFonts w:eastAsia="Arial" w:cs="Arial"/>
          <w:snapToGrid w:val="0"/>
          <w:color w:val="auto"/>
          <w:szCs w:val="24"/>
        </w:rPr>
        <w:t xml:space="preserve">. </w:t>
      </w:r>
      <w:r w:rsidR="00B36F40" w:rsidRPr="007E2428">
        <w:rPr>
          <w:rFonts w:eastAsia="Arial" w:cs="Arial"/>
          <w:snapToGrid w:val="0"/>
          <w:color w:val="auto"/>
          <w:szCs w:val="24"/>
        </w:rPr>
        <w:t xml:space="preserve">Idaho Code 67-450B sets forth the minimum audit requirements for all local government entities, which </w:t>
      </w:r>
      <w:r w:rsidR="001745AD" w:rsidRPr="007E2428">
        <w:rPr>
          <w:rFonts w:eastAsia="Arial" w:cs="Arial"/>
          <w:snapToGrid w:val="0"/>
          <w:color w:val="auto"/>
          <w:szCs w:val="24"/>
        </w:rPr>
        <w:t>include</w:t>
      </w:r>
      <w:r w:rsidR="00B36F40" w:rsidRPr="007E2428">
        <w:rPr>
          <w:rFonts w:eastAsia="Arial" w:cs="Arial"/>
          <w:snapToGrid w:val="0"/>
          <w:color w:val="auto"/>
          <w:szCs w:val="24"/>
        </w:rPr>
        <w:t xml:space="preserve"> both school district and charter schools</w:t>
      </w:r>
      <w:r w:rsidR="001745AD" w:rsidRPr="007E2428">
        <w:rPr>
          <w:rFonts w:eastAsia="Arial" w:cs="Arial"/>
          <w:snapToGrid w:val="0"/>
          <w:color w:val="auto"/>
          <w:szCs w:val="24"/>
        </w:rPr>
        <w:t xml:space="preserve">. </w:t>
      </w:r>
      <w:r w:rsidR="00B36F40" w:rsidRPr="007E2428">
        <w:rPr>
          <w:rFonts w:eastAsia="Arial" w:cs="Arial"/>
          <w:snapToGrid w:val="0"/>
          <w:color w:val="auto"/>
          <w:szCs w:val="24"/>
        </w:rPr>
        <w:t>Idaho Code 67-450B can be viewed on the Idaho Legislature’s website.</w:t>
      </w:r>
    </w:p>
    <w:p w14:paraId="4D81583E" w14:textId="77777777" w:rsidR="00B36F40" w:rsidRDefault="00B36F40" w:rsidP="00513EF8">
      <w:pPr>
        <w:widowControl w:val="0"/>
        <w:autoSpaceDE w:val="0"/>
        <w:autoSpaceDN w:val="0"/>
        <w:spacing w:after="0" w:line="240" w:lineRule="auto"/>
        <w:rPr>
          <w:rFonts w:eastAsia="Arial" w:cs="Arial"/>
          <w:snapToGrid w:val="0"/>
          <w:color w:val="auto"/>
          <w:szCs w:val="24"/>
        </w:rPr>
      </w:pPr>
    </w:p>
    <w:p w14:paraId="25F96516" w14:textId="296437E3" w:rsidR="00513EF8" w:rsidRPr="007E2428" w:rsidRDefault="00513EF8" w:rsidP="00513EF8">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Audit reports </w:t>
      </w:r>
      <w:r w:rsidR="00B36F40">
        <w:rPr>
          <w:rFonts w:eastAsia="Arial" w:cs="Arial"/>
          <w:snapToGrid w:val="0"/>
          <w:color w:val="auto"/>
          <w:szCs w:val="24"/>
        </w:rPr>
        <w:t>should</w:t>
      </w:r>
      <w:r w:rsidRPr="007E2428">
        <w:rPr>
          <w:rFonts w:eastAsia="Arial" w:cs="Arial"/>
          <w:snapToGrid w:val="0"/>
          <w:color w:val="auto"/>
          <w:szCs w:val="24"/>
        </w:rPr>
        <w:t xml:space="preserve"> be submitted in PDF format to </w:t>
      </w:r>
      <w:r w:rsidRPr="00314BE7">
        <w:rPr>
          <w:rFonts w:eastAsia="Arial" w:cs="Arial"/>
          <w:color w:val="auto"/>
          <w:szCs w:val="24"/>
        </w:rPr>
        <w:t>Andrew Konopacky</w:t>
      </w:r>
      <w:r w:rsidRPr="007E2428">
        <w:rPr>
          <w:rFonts w:eastAsia="Arial" w:cs="Arial"/>
          <w:color w:val="auto"/>
          <w:szCs w:val="24"/>
        </w:rPr>
        <w:t xml:space="preserve"> (School Finance) at </w:t>
      </w:r>
      <w:r>
        <w:rPr>
          <w:rFonts w:eastAsia="Arial" w:cs="Arial"/>
          <w:snapToGrid w:val="0"/>
          <w:color w:val="auto"/>
          <w:szCs w:val="24"/>
        </w:rPr>
        <w:t>akonopacky@sde.idaho.gov.</w:t>
      </w:r>
    </w:p>
    <w:p w14:paraId="67776F66" w14:textId="6CF65A11" w:rsidR="00513EF8" w:rsidRPr="007E2428" w:rsidRDefault="00513EF8" w:rsidP="00513EF8">
      <w:pPr>
        <w:keepNext/>
        <w:keepLines/>
        <w:spacing w:before="300" w:after="240" w:line="240" w:lineRule="auto"/>
        <w:outlineLvl w:val="0"/>
        <w:rPr>
          <w:rFonts w:eastAsia="Arial"/>
          <w:b/>
          <w:bCs/>
          <w:caps/>
          <w:snapToGrid w:val="0"/>
          <w:color w:val="0E3354"/>
          <w:sz w:val="28"/>
          <w:szCs w:val="28"/>
        </w:rPr>
      </w:pPr>
      <w:r w:rsidRPr="007E2428">
        <w:rPr>
          <w:rFonts w:eastAsia="Arial"/>
          <w:b/>
          <w:bCs/>
          <w:caps/>
          <w:snapToGrid w:val="0"/>
          <w:color w:val="0E3354"/>
          <w:sz w:val="28"/>
          <w:szCs w:val="28"/>
        </w:rPr>
        <w:t>FEDERAL</w:t>
      </w:r>
      <w:r w:rsidR="00F426E6">
        <w:rPr>
          <w:rFonts w:eastAsia="Arial"/>
          <w:b/>
          <w:bCs/>
          <w:caps/>
          <w:snapToGrid w:val="0"/>
          <w:color w:val="0E3354"/>
          <w:sz w:val="28"/>
          <w:szCs w:val="28"/>
        </w:rPr>
        <w:t xml:space="preserve"> programs</w:t>
      </w:r>
    </w:p>
    <w:p w14:paraId="6BF9907E" w14:textId="77777777" w:rsidR="00513EF8" w:rsidRPr="00FA755A" w:rsidRDefault="00513EF8"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 xml:space="preserve">General Federal Guidelines </w:t>
      </w:r>
    </w:p>
    <w:p w14:paraId="602915F3" w14:textId="256E1F55" w:rsidR="00513EF8" w:rsidRDefault="00513EF8" w:rsidP="00513EF8">
      <w:pPr>
        <w:widowControl w:val="0"/>
        <w:autoSpaceDE w:val="0"/>
        <w:autoSpaceDN w:val="0"/>
        <w:spacing w:after="100" w:afterAutospacing="1" w:line="240" w:lineRule="auto"/>
        <w:rPr>
          <w:rFonts w:eastAsia="Arial" w:cs="Arial"/>
          <w:snapToGrid w:val="0"/>
          <w:color w:val="auto"/>
          <w:szCs w:val="24"/>
        </w:rPr>
      </w:pPr>
      <w:r w:rsidRPr="007E2428">
        <w:rPr>
          <w:rFonts w:eastAsia="Arial" w:cs="Arial"/>
          <w:snapToGrid w:val="0"/>
          <w:color w:val="auto"/>
          <w:szCs w:val="24"/>
        </w:rPr>
        <w:t>Auditors should review federal grants for compliance with OMB’s 2 CFR (outlines cost principles associated with federal grants) and to the Common Rule (details the reporting requirements)</w:t>
      </w:r>
      <w:r w:rsidR="001745AD" w:rsidRPr="007E2428">
        <w:rPr>
          <w:rFonts w:eastAsia="Arial" w:cs="Arial"/>
          <w:snapToGrid w:val="0"/>
          <w:color w:val="auto"/>
          <w:szCs w:val="24"/>
        </w:rPr>
        <w:t xml:space="preserve">. </w:t>
      </w:r>
      <w:r w:rsidRPr="007E2428">
        <w:rPr>
          <w:rFonts w:eastAsia="Arial" w:cs="Arial"/>
          <w:snapToGrid w:val="0"/>
          <w:color w:val="auto"/>
          <w:szCs w:val="24"/>
        </w:rPr>
        <w:t>Audits should be conducted in accordance with the Yellow Book and the Single Audit Act, if appropriate</w:t>
      </w:r>
      <w:r w:rsidR="001745AD" w:rsidRPr="007E2428">
        <w:rPr>
          <w:rFonts w:eastAsia="Arial" w:cs="Arial"/>
          <w:snapToGrid w:val="0"/>
          <w:color w:val="auto"/>
          <w:szCs w:val="24"/>
        </w:rPr>
        <w:t xml:space="preserve">. </w:t>
      </w:r>
    </w:p>
    <w:p w14:paraId="50BC88ED" w14:textId="72CAAE7A" w:rsidR="00513EF8" w:rsidRPr="007E2428" w:rsidRDefault="00513EF8" w:rsidP="004B648B">
      <w:pPr>
        <w:widowControl w:val="0"/>
        <w:autoSpaceDE w:val="0"/>
        <w:autoSpaceDN w:val="0"/>
        <w:spacing w:after="100" w:afterAutospacing="1" w:line="240" w:lineRule="auto"/>
        <w:rPr>
          <w:rFonts w:eastAsia="Arial" w:cs="Arial"/>
          <w:snapToGrid w:val="0"/>
          <w:color w:val="auto"/>
          <w:szCs w:val="24"/>
        </w:rPr>
      </w:pPr>
      <w:r w:rsidRPr="0081245F">
        <w:rPr>
          <w:rFonts w:eastAsia="Arial" w:cs="Arial"/>
          <w:snapToGrid w:val="0"/>
          <w:color w:val="auto"/>
          <w:szCs w:val="24"/>
        </w:rPr>
        <w:t xml:space="preserve">If you have any questions relating to the auditing of federal funds, please contact </w:t>
      </w:r>
      <w:r w:rsidRPr="0081245F">
        <w:rPr>
          <w:rFonts w:eastAsia="Arial" w:cs="Arial"/>
          <w:color w:val="auto"/>
          <w:szCs w:val="24"/>
        </w:rPr>
        <w:t xml:space="preserve">Andrew Konopacky (School Finance) at (208) 332-6846 </w:t>
      </w:r>
      <w:r w:rsidRPr="0081245F">
        <w:rPr>
          <w:rFonts w:eastAsia="Arial" w:cs="Arial"/>
          <w:snapToGrid w:val="0"/>
          <w:color w:val="auto"/>
          <w:szCs w:val="24"/>
        </w:rPr>
        <w:t>or akonopacky@sde.idaho.gov</w:t>
      </w:r>
      <w:r w:rsidRPr="0081245F">
        <w:rPr>
          <w:rFonts w:eastAsia="Arial" w:cs="Arial"/>
          <w:color w:val="auto"/>
          <w:szCs w:val="24"/>
        </w:rPr>
        <w:t xml:space="preserve"> </w:t>
      </w:r>
      <w:r w:rsidRPr="0081245F">
        <w:rPr>
          <w:rFonts w:eastAsia="Arial" w:cs="Arial"/>
          <w:snapToGrid w:val="0"/>
          <w:color w:val="auto"/>
          <w:szCs w:val="24"/>
        </w:rPr>
        <w:t>to be directed to the appropriate Federal staff</w:t>
      </w:r>
      <w:r w:rsidR="006B66E5" w:rsidRPr="0081245F">
        <w:rPr>
          <w:rFonts w:eastAsia="Arial" w:cs="Arial"/>
          <w:snapToGrid w:val="0"/>
          <w:color w:val="auto"/>
          <w:szCs w:val="24"/>
        </w:rPr>
        <w:t xml:space="preserve"> coordinator</w:t>
      </w:r>
      <w:r w:rsidRPr="0081245F">
        <w:rPr>
          <w:rFonts w:eastAsia="Arial" w:cs="Arial"/>
          <w:snapToGrid w:val="0"/>
          <w:color w:val="auto"/>
          <w:szCs w:val="24"/>
        </w:rPr>
        <w:t>.</w:t>
      </w:r>
    </w:p>
    <w:p w14:paraId="2344A107" w14:textId="77777777" w:rsidR="009A33D1" w:rsidRDefault="00513EF8" w:rsidP="00513EF8">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Some of the policies and procedures on Federal grants must be in writing: Procurement </w:t>
      </w:r>
    </w:p>
    <w:p w14:paraId="78EEE513" w14:textId="77777777" w:rsidR="009A33D1" w:rsidRDefault="00513EF8" w:rsidP="00513EF8">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(2 C.F.R. § 200.318), Cash Management (2 C.F.R. § 200.302 (6)), Code of Conduct </w:t>
      </w:r>
    </w:p>
    <w:p w14:paraId="6BDDC389" w14:textId="338181C3" w:rsidR="00513EF8" w:rsidRPr="007E2428" w:rsidRDefault="00513EF8" w:rsidP="00513EF8">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(2 C.F.R. 200.215.42) and Allowable Costs (2 C.F.R. § 200.302 (7))</w:t>
      </w:r>
      <w:r w:rsidR="001745AD" w:rsidRPr="007E2428">
        <w:rPr>
          <w:rFonts w:eastAsia="Arial" w:cs="Arial"/>
          <w:snapToGrid w:val="0"/>
          <w:color w:val="auto"/>
          <w:szCs w:val="24"/>
        </w:rPr>
        <w:t xml:space="preserve">. </w:t>
      </w:r>
      <w:r w:rsidRPr="007E2428">
        <w:rPr>
          <w:rFonts w:eastAsia="Arial" w:cs="Arial"/>
          <w:snapToGrid w:val="0"/>
          <w:color w:val="auto"/>
          <w:szCs w:val="24"/>
        </w:rPr>
        <w:t>P</w:t>
      </w:r>
      <w:r w:rsidRPr="007E2428">
        <w:rPr>
          <w:rFonts w:eastAsia="Times New Roman" w:cs="Arial"/>
          <w:color w:val="auto"/>
          <w:szCs w:val="24"/>
        </w:rPr>
        <w:t xml:space="preserve">urchasing procedures should include child nutrition requirements set forth in </w:t>
      </w:r>
      <w:r w:rsidRPr="009A33D1">
        <w:rPr>
          <w:rFonts w:eastAsia="Times New Roman" w:cs="Arial"/>
          <w:color w:val="auto"/>
          <w:szCs w:val="24"/>
        </w:rPr>
        <w:t>7 CFR 210.21</w:t>
      </w:r>
      <w:r w:rsidRPr="007E2428">
        <w:rPr>
          <w:rFonts w:eastAsia="Times New Roman" w:cs="Arial"/>
          <w:color w:val="auto"/>
          <w:szCs w:val="24"/>
        </w:rPr>
        <w:t xml:space="preserve"> and use state and federal guidelines for micro, small purchase, and large purchase procedures (whichever is most restrictive)</w:t>
      </w:r>
      <w:r w:rsidR="001745AD" w:rsidRPr="007E2428">
        <w:rPr>
          <w:rFonts w:eastAsia="Arial" w:cs="Arial"/>
          <w:snapToGrid w:val="0"/>
          <w:color w:val="auto"/>
          <w:szCs w:val="24"/>
        </w:rPr>
        <w:t xml:space="preserve">. </w:t>
      </w:r>
      <w:r w:rsidRPr="007E2428">
        <w:rPr>
          <w:rFonts w:eastAsia="Arial" w:cs="Arial"/>
          <w:snapToGrid w:val="0"/>
          <w:color w:val="auto"/>
          <w:szCs w:val="24"/>
        </w:rPr>
        <w:t xml:space="preserve">The </w:t>
      </w:r>
      <w:r w:rsidR="004B648B">
        <w:rPr>
          <w:rFonts w:eastAsia="Arial" w:cs="Arial"/>
          <w:snapToGrid w:val="0"/>
          <w:color w:val="auto"/>
          <w:szCs w:val="24"/>
        </w:rPr>
        <w:t>department</w:t>
      </w:r>
      <w:r w:rsidRPr="007E2428">
        <w:rPr>
          <w:rFonts w:eastAsia="Arial" w:cs="Arial"/>
          <w:snapToGrid w:val="0"/>
          <w:color w:val="auto"/>
          <w:szCs w:val="24"/>
        </w:rPr>
        <w:t xml:space="preserve"> has provided guidance that can be found on the </w:t>
      </w:r>
      <w:r w:rsidR="004B648B">
        <w:rPr>
          <w:rFonts w:eastAsia="Arial" w:cs="Arial"/>
          <w:snapToGrid w:val="0"/>
          <w:color w:val="auto"/>
          <w:szCs w:val="24"/>
        </w:rPr>
        <w:t>department</w:t>
      </w:r>
      <w:r w:rsidRPr="007E2428">
        <w:rPr>
          <w:rFonts w:eastAsia="Arial" w:cs="Arial"/>
          <w:snapToGrid w:val="0"/>
          <w:color w:val="auto"/>
          <w:szCs w:val="24"/>
        </w:rPr>
        <w:t xml:space="preserve"> website</w:t>
      </w:r>
      <w:r w:rsidR="004B648B">
        <w:rPr>
          <w:rFonts w:eastAsia="Arial" w:cs="Arial"/>
          <w:snapToGrid w:val="0"/>
          <w:color w:val="auto"/>
          <w:szCs w:val="24"/>
        </w:rPr>
        <w:t>:</w:t>
      </w:r>
      <w:r w:rsidRPr="007E2428">
        <w:rPr>
          <w:rFonts w:eastAsia="Arial" w:cs="Arial"/>
          <w:snapToGrid w:val="0"/>
          <w:color w:val="auto"/>
          <w:szCs w:val="24"/>
        </w:rPr>
        <w:t xml:space="preserve"> </w:t>
      </w:r>
      <w:r w:rsidR="004B648B" w:rsidRPr="004B648B">
        <w:rPr>
          <w:rFonts w:eastAsia="Arial" w:cs="Arial"/>
          <w:snapToGrid w:val="0"/>
          <w:color w:val="auto"/>
          <w:szCs w:val="24"/>
        </w:rPr>
        <w:t>https://www.sde.idaho.gov/federal-programs/funding/</w:t>
      </w:r>
      <w:r w:rsidR="004B648B">
        <w:rPr>
          <w:rFonts w:eastAsia="Arial" w:cs="Arial"/>
          <w:snapToGrid w:val="0"/>
          <w:color w:val="auto"/>
          <w:szCs w:val="24"/>
        </w:rPr>
        <w:t xml:space="preserve"> (</w:t>
      </w:r>
      <w:r w:rsidRPr="007E2428">
        <w:rPr>
          <w:rFonts w:eastAsia="Arial" w:cs="Arial"/>
          <w:snapToGrid w:val="0"/>
          <w:color w:val="auto"/>
          <w:szCs w:val="24"/>
        </w:rPr>
        <w:t>New Uniform Grant Guidance</w:t>
      </w:r>
      <w:r w:rsidR="004B648B">
        <w:rPr>
          <w:rFonts w:eastAsia="Arial" w:cs="Arial"/>
          <w:snapToGrid w:val="0"/>
          <w:color w:val="auto"/>
          <w:szCs w:val="24"/>
        </w:rPr>
        <w:t>)</w:t>
      </w:r>
      <w:r w:rsidRPr="007E2428">
        <w:rPr>
          <w:rFonts w:eastAsia="Arial" w:cs="Arial"/>
          <w:snapToGrid w:val="0"/>
          <w:color w:val="auto"/>
          <w:szCs w:val="24"/>
        </w:rPr>
        <w:t>.</w:t>
      </w:r>
    </w:p>
    <w:p w14:paraId="35A35E00" w14:textId="77777777" w:rsidR="00513EF8" w:rsidRPr="00FA755A" w:rsidRDefault="00513EF8"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lastRenderedPageBreak/>
        <w:t>USDA Child Nutrition Program</w:t>
      </w:r>
    </w:p>
    <w:p w14:paraId="5759E9F5" w14:textId="56D1AF7B" w:rsidR="00513EF8" w:rsidRDefault="00513EF8" w:rsidP="00513EF8">
      <w:pPr>
        <w:widowControl w:val="0"/>
        <w:autoSpaceDE w:val="0"/>
        <w:autoSpaceDN w:val="0"/>
        <w:spacing w:after="0" w:line="240" w:lineRule="auto"/>
        <w:rPr>
          <w:rFonts w:eastAsia="Times New Roman" w:cs="Arial"/>
          <w:color w:val="auto"/>
          <w:szCs w:val="24"/>
        </w:rPr>
      </w:pPr>
      <w:r w:rsidRPr="007E2428">
        <w:rPr>
          <w:rFonts w:eastAsia="Times New Roman" w:cs="Arial"/>
          <w:color w:val="auto"/>
          <w:szCs w:val="24"/>
        </w:rPr>
        <w:t>It is important that auditors review the internal control procedures for the handling of allowable and unallowable expenditures of USDA Child Nutrition Funds. This includes, but is not limited to</w:t>
      </w:r>
      <w:r w:rsidR="004B648B">
        <w:rPr>
          <w:rFonts w:eastAsia="Times New Roman" w:cs="Arial"/>
          <w:color w:val="auto"/>
          <w:szCs w:val="24"/>
        </w:rPr>
        <w:t>,</w:t>
      </w:r>
      <w:r w:rsidRPr="007E2428">
        <w:rPr>
          <w:rFonts w:eastAsia="Times New Roman" w:cs="Arial"/>
          <w:color w:val="auto"/>
          <w:szCs w:val="24"/>
        </w:rPr>
        <w:t xml:space="preserve"> </w:t>
      </w:r>
      <w:r w:rsidR="004B648B" w:rsidRPr="007E2428">
        <w:rPr>
          <w:rFonts w:eastAsia="Times New Roman" w:cs="Arial"/>
          <w:color w:val="auto"/>
          <w:szCs w:val="24"/>
        </w:rPr>
        <w:t>clearly documenting</w:t>
      </w:r>
      <w:r w:rsidRPr="007E2428">
        <w:rPr>
          <w:rFonts w:eastAsia="Times New Roman" w:cs="Arial"/>
          <w:color w:val="auto"/>
          <w:szCs w:val="24"/>
        </w:rPr>
        <w:t xml:space="preserve"> the transferring in and out of funds relevant to the USDA Child Nutrition programs</w:t>
      </w:r>
      <w:r w:rsidR="001745AD" w:rsidRPr="007E2428">
        <w:rPr>
          <w:rFonts w:eastAsia="Times New Roman" w:cs="Arial"/>
          <w:color w:val="auto"/>
          <w:szCs w:val="24"/>
        </w:rPr>
        <w:t xml:space="preserve">. </w:t>
      </w:r>
      <w:r w:rsidRPr="007E2428">
        <w:rPr>
          <w:rFonts w:eastAsia="Times New Roman" w:cs="Arial"/>
          <w:color w:val="auto"/>
          <w:szCs w:val="24"/>
        </w:rPr>
        <w:t xml:space="preserve">In addition, assurance that federal reimbursement revenue and daily cash receipts received by food service are </w:t>
      </w:r>
      <w:proofErr w:type="gramStart"/>
      <w:r w:rsidRPr="007E2428">
        <w:rPr>
          <w:rFonts w:eastAsia="Times New Roman" w:cs="Arial"/>
          <w:color w:val="auto"/>
          <w:szCs w:val="24"/>
        </w:rPr>
        <w:t>accruing</w:t>
      </w:r>
      <w:proofErr w:type="gramEnd"/>
      <w:r w:rsidRPr="007E2428">
        <w:rPr>
          <w:rFonts w:eastAsia="Times New Roman" w:cs="Arial"/>
          <w:color w:val="auto"/>
          <w:szCs w:val="24"/>
        </w:rPr>
        <w:t xml:space="preserve"> to a separate child nutrition program account. Any utilities charged to the Child Nutrition program must be on a separate meter and they cannot be proportionately allocated</w:t>
      </w:r>
      <w:r w:rsidR="001745AD" w:rsidRPr="007E2428">
        <w:rPr>
          <w:rFonts w:eastAsia="Times New Roman" w:cs="Arial"/>
          <w:color w:val="auto"/>
          <w:szCs w:val="24"/>
        </w:rPr>
        <w:t xml:space="preserve">. </w:t>
      </w:r>
      <w:r w:rsidRPr="007E2428">
        <w:rPr>
          <w:rFonts w:eastAsia="Times New Roman" w:cs="Arial"/>
          <w:color w:val="auto"/>
          <w:szCs w:val="24"/>
        </w:rPr>
        <w:t xml:space="preserve">All staff not allocated 100% to Child Nutrition </w:t>
      </w:r>
      <w:r w:rsidR="00FB4744">
        <w:rPr>
          <w:rFonts w:eastAsia="Times New Roman" w:cs="Arial"/>
          <w:color w:val="auto"/>
          <w:szCs w:val="24"/>
        </w:rPr>
        <w:t>must</w:t>
      </w:r>
      <w:r w:rsidRPr="007E2428">
        <w:rPr>
          <w:rFonts w:eastAsia="Times New Roman" w:cs="Arial"/>
          <w:color w:val="auto"/>
          <w:szCs w:val="24"/>
        </w:rPr>
        <w:t xml:space="preserve"> have a time and effort report</w:t>
      </w:r>
      <w:r w:rsidR="001745AD" w:rsidRPr="007E2428">
        <w:rPr>
          <w:rFonts w:eastAsia="Times New Roman" w:cs="Arial"/>
          <w:color w:val="auto"/>
          <w:szCs w:val="24"/>
        </w:rPr>
        <w:t xml:space="preserve">. </w:t>
      </w:r>
      <w:r w:rsidRPr="007E2428">
        <w:rPr>
          <w:rFonts w:eastAsia="Times New Roman" w:cs="Arial"/>
          <w:color w:val="auto"/>
          <w:szCs w:val="24"/>
        </w:rPr>
        <w:t xml:space="preserve">Procurement should be conducted following 2 CFR 200, which includes prior approval for capital purchases (equipment, software) </w:t>
      </w:r>
      <w:r w:rsidR="001745AD" w:rsidRPr="007E2428">
        <w:rPr>
          <w:rFonts w:eastAsia="Times New Roman" w:cs="Arial"/>
          <w:color w:val="auto"/>
          <w:szCs w:val="24"/>
        </w:rPr>
        <w:t>of over</w:t>
      </w:r>
      <w:r w:rsidRPr="007E2428">
        <w:rPr>
          <w:rFonts w:eastAsia="Times New Roman" w:cs="Arial"/>
          <w:color w:val="auto"/>
          <w:szCs w:val="24"/>
        </w:rPr>
        <w:t xml:space="preserve"> $5,000</w:t>
      </w:r>
      <w:r w:rsidR="001745AD" w:rsidRPr="007E2428">
        <w:rPr>
          <w:rFonts w:eastAsia="Times New Roman" w:cs="Arial"/>
          <w:color w:val="auto"/>
          <w:szCs w:val="24"/>
        </w:rPr>
        <w:t xml:space="preserve">. </w:t>
      </w:r>
      <w:r w:rsidRPr="007E2428">
        <w:rPr>
          <w:rFonts w:eastAsia="Times New Roman" w:cs="Arial"/>
          <w:color w:val="auto"/>
          <w:szCs w:val="24"/>
        </w:rPr>
        <w:t>Sufficient tests should be included in your review to detect errors and prevent irregularities and ensure that USDA regulations 7 CFR 210.14, 7 CFR 226.6, 7 CFR 226.7(g), 7 CFR 250.59 and FNS 796.2 (revision 4) are being followed</w:t>
      </w:r>
      <w:r w:rsidR="001745AD" w:rsidRPr="007E2428">
        <w:rPr>
          <w:rFonts w:eastAsia="Times New Roman" w:cs="Arial"/>
          <w:color w:val="auto"/>
          <w:szCs w:val="24"/>
        </w:rPr>
        <w:t xml:space="preserve">. </w:t>
      </w:r>
      <w:r w:rsidRPr="007E2428">
        <w:rPr>
          <w:rFonts w:eastAsia="Times New Roman" w:cs="Arial"/>
          <w:color w:val="auto"/>
          <w:szCs w:val="24"/>
        </w:rPr>
        <w:t xml:space="preserve">Income and expenditures should be separated by Child Nutrition Program, such as School Lunch, At Risk Suppers in CACFP, Fresh Fruit and Vegetable Program, etc. </w:t>
      </w:r>
    </w:p>
    <w:p w14:paraId="2F71528B" w14:textId="77777777" w:rsidR="00513EF8" w:rsidRDefault="00513EF8" w:rsidP="00513EF8">
      <w:pPr>
        <w:widowControl w:val="0"/>
        <w:autoSpaceDE w:val="0"/>
        <w:autoSpaceDN w:val="0"/>
        <w:spacing w:after="0" w:line="240" w:lineRule="auto"/>
        <w:rPr>
          <w:rFonts w:eastAsia="Times New Roman" w:cs="Arial"/>
          <w:color w:val="auto"/>
          <w:szCs w:val="24"/>
        </w:rPr>
      </w:pPr>
    </w:p>
    <w:p w14:paraId="29785F9C" w14:textId="30E05FB6" w:rsidR="00513EF8" w:rsidRPr="007E2428" w:rsidRDefault="00513EF8" w:rsidP="00513EF8">
      <w:pPr>
        <w:widowControl w:val="0"/>
        <w:autoSpaceDE w:val="0"/>
        <w:autoSpaceDN w:val="0"/>
        <w:spacing w:after="0" w:line="240" w:lineRule="auto"/>
        <w:rPr>
          <w:rFonts w:eastAsia="Times New Roman" w:cs="Arial"/>
          <w:color w:val="auto"/>
          <w:szCs w:val="24"/>
        </w:rPr>
      </w:pPr>
      <w:r w:rsidRPr="007E2428">
        <w:rPr>
          <w:rFonts w:eastAsia="Times New Roman" w:cs="Arial"/>
          <w:color w:val="auto"/>
          <w:szCs w:val="24"/>
        </w:rPr>
        <w:t>If you have any questions relating to the USDA Regulations, please contact Child Nutrition at (208) 332-6821.</w:t>
      </w:r>
    </w:p>
    <w:p w14:paraId="09F8B798" w14:textId="77777777" w:rsidR="00513EF8" w:rsidRPr="007E2428" w:rsidRDefault="00513EF8" w:rsidP="00513EF8">
      <w:pPr>
        <w:widowControl w:val="0"/>
        <w:autoSpaceDE w:val="0"/>
        <w:autoSpaceDN w:val="0"/>
        <w:spacing w:after="0" w:line="240" w:lineRule="auto"/>
        <w:rPr>
          <w:rFonts w:eastAsia="Times New Roman" w:cs="Arial"/>
          <w:color w:val="auto"/>
          <w:szCs w:val="24"/>
        </w:rPr>
      </w:pPr>
    </w:p>
    <w:p w14:paraId="25A8067B" w14:textId="77777777" w:rsidR="00513EF8" w:rsidRDefault="00513EF8" w:rsidP="00513EF8">
      <w:pPr>
        <w:widowControl w:val="0"/>
        <w:autoSpaceDE w:val="0"/>
        <w:autoSpaceDN w:val="0"/>
        <w:spacing w:after="0" w:line="240" w:lineRule="auto"/>
        <w:rPr>
          <w:rFonts w:eastAsia="Times New Roman" w:cs="Arial"/>
          <w:color w:val="auto"/>
          <w:szCs w:val="24"/>
        </w:rPr>
      </w:pPr>
      <w:r w:rsidRPr="007E2428">
        <w:rPr>
          <w:rFonts w:eastAsia="Times New Roman" w:cs="Arial"/>
          <w:color w:val="auto"/>
          <w:szCs w:val="24"/>
        </w:rPr>
        <w:t xml:space="preserve">Costs of building a kitchen are not to be charged to the child nutrition fund (Fund 290) and </w:t>
      </w:r>
    </w:p>
    <w:p w14:paraId="2E838724" w14:textId="07F1EC82" w:rsidR="00513EF8" w:rsidRPr="00556A4B" w:rsidRDefault="00513EF8" w:rsidP="00556A4B">
      <w:pPr>
        <w:spacing w:after="0" w:line="240" w:lineRule="auto"/>
        <w:rPr>
          <w:rFonts w:eastAsia="Times New Roman" w:cs="Arial"/>
          <w:color w:val="auto"/>
          <w:szCs w:val="24"/>
        </w:rPr>
      </w:pPr>
      <w:r w:rsidRPr="007E2428">
        <w:rPr>
          <w:rFonts w:eastAsia="Times New Roman" w:cs="Arial"/>
          <w:color w:val="auto"/>
          <w:szCs w:val="24"/>
        </w:rPr>
        <w:t>should be covered by general or capital improvement funds just as the school building and its contents should be.</w:t>
      </w:r>
    </w:p>
    <w:p w14:paraId="06E44580" w14:textId="77777777" w:rsidR="00513EF8" w:rsidRPr="007E2428" w:rsidRDefault="00513EF8" w:rsidP="00513EF8">
      <w:pPr>
        <w:widowControl w:val="0"/>
        <w:autoSpaceDE w:val="0"/>
        <w:autoSpaceDN w:val="0"/>
        <w:spacing w:after="0" w:line="240" w:lineRule="auto"/>
        <w:rPr>
          <w:rFonts w:eastAsia="Times New Roman" w:cs="Arial"/>
          <w:color w:val="auto"/>
          <w:szCs w:val="24"/>
        </w:rPr>
      </w:pPr>
    </w:p>
    <w:p w14:paraId="7E4AF5AB" w14:textId="77777777" w:rsidR="00513EF8" w:rsidRPr="007E2428" w:rsidRDefault="00513EF8" w:rsidP="00513EF8">
      <w:pPr>
        <w:spacing w:after="0" w:line="240" w:lineRule="auto"/>
        <w:rPr>
          <w:rFonts w:eastAsia="Times New Roman" w:cs="Arial"/>
          <w:color w:val="auto"/>
          <w:szCs w:val="24"/>
        </w:rPr>
      </w:pPr>
      <w:r w:rsidRPr="007E2428">
        <w:rPr>
          <w:rFonts w:eastAsia="Times New Roman" w:cs="Arial"/>
          <w:color w:val="auto"/>
          <w:szCs w:val="24"/>
        </w:rPr>
        <w:t xml:space="preserve">Per Idaho Code 63-3622J and Sales Tax Rule 41, meals served as part of the federal school lunch program are exempt from Idaho sales tax. Based on the statute and rule, if the items purchased </w:t>
      </w:r>
      <w:proofErr w:type="gramStart"/>
      <w:r w:rsidRPr="007E2428">
        <w:rPr>
          <w:rFonts w:eastAsia="Times New Roman" w:cs="Arial"/>
          <w:color w:val="auto"/>
          <w:szCs w:val="24"/>
        </w:rPr>
        <w:t>would not be covered</w:t>
      </w:r>
      <w:proofErr w:type="gramEnd"/>
      <w:r w:rsidRPr="007E2428">
        <w:rPr>
          <w:rFonts w:eastAsia="Times New Roman" w:cs="Arial"/>
          <w:color w:val="auto"/>
          <w:szCs w:val="24"/>
        </w:rPr>
        <w:t xml:space="preserve"> under the Federal school lunch program those items would be taxable including second meals or individual items paid for separately from the federal school lunch program. Non-program Foods (Adult Meals, Child 2nd Meals, A la Carte, and anything that is not reimbursed by USDA) should be recorded and paid under the Sales Tax rule by schools.</w:t>
      </w:r>
    </w:p>
    <w:p w14:paraId="483BB4D5" w14:textId="77777777" w:rsidR="00617F26" w:rsidRPr="00FA755A" w:rsidRDefault="00617F26"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Distribution of Federal Dollars</w:t>
      </w:r>
    </w:p>
    <w:p w14:paraId="35951A62" w14:textId="07952658" w:rsidR="00617F26" w:rsidRPr="007E2428" w:rsidRDefault="00617F26" w:rsidP="00617F26">
      <w:pPr>
        <w:widowControl w:val="0"/>
        <w:autoSpaceDE w:val="0"/>
        <w:autoSpaceDN w:val="0"/>
        <w:spacing w:after="0" w:line="240" w:lineRule="auto"/>
        <w:rPr>
          <w:rFonts w:eastAsia="Arial" w:cs="Arial"/>
          <w:snapToGrid w:val="0"/>
          <w:color w:val="auto"/>
          <w:szCs w:val="24"/>
        </w:rPr>
      </w:pPr>
      <w:bookmarkStart w:id="3" w:name="_Hlk72914907"/>
      <w:r w:rsidRPr="007E2428">
        <w:rPr>
          <w:rFonts w:eastAsia="Arial" w:cs="Arial"/>
          <w:snapToGrid w:val="0"/>
          <w:color w:val="auto"/>
          <w:szCs w:val="24"/>
        </w:rPr>
        <w:t xml:space="preserve">All Federal dollars distributed by the </w:t>
      </w:r>
      <w:r w:rsidR="006B66E5">
        <w:rPr>
          <w:rFonts w:eastAsia="Arial" w:cs="Arial"/>
          <w:snapToGrid w:val="0"/>
          <w:color w:val="auto"/>
          <w:szCs w:val="24"/>
        </w:rPr>
        <w:t>department</w:t>
      </w:r>
      <w:r w:rsidRPr="007E2428">
        <w:rPr>
          <w:rFonts w:eastAsia="Arial" w:cs="Arial"/>
          <w:snapToGrid w:val="0"/>
          <w:color w:val="auto"/>
          <w:szCs w:val="24"/>
        </w:rPr>
        <w:t xml:space="preserve"> </w:t>
      </w:r>
      <w:r w:rsidR="0081245F">
        <w:rPr>
          <w:rFonts w:eastAsia="Arial" w:cs="Arial"/>
          <w:snapToGrid w:val="0"/>
          <w:color w:val="auto"/>
          <w:szCs w:val="24"/>
        </w:rPr>
        <w:t xml:space="preserve">are </w:t>
      </w:r>
      <w:r w:rsidRPr="007E2428">
        <w:rPr>
          <w:rFonts w:eastAsia="Arial" w:cs="Arial"/>
          <w:snapToGrid w:val="0"/>
          <w:color w:val="auto"/>
          <w:szCs w:val="24"/>
        </w:rPr>
        <w:t xml:space="preserve">on a reimbursement basis. The dollars are requested through the Grant Reimbursement Application (GRA) or for child nutrition meal claims, MyIdahoCNP. Child nutrition dollars must be deposited to Fund 290. </w:t>
      </w:r>
    </w:p>
    <w:bookmarkEnd w:id="3"/>
    <w:p w14:paraId="1CBFADD7" w14:textId="77777777" w:rsidR="00513EF8" w:rsidRPr="00FA755A" w:rsidRDefault="00513EF8" w:rsidP="00FA755A">
      <w:pPr>
        <w:keepNext/>
        <w:keepLines/>
        <w:spacing w:before="300" w:after="120" w:line="240" w:lineRule="auto"/>
        <w:outlineLvl w:val="1"/>
        <w:rPr>
          <w:rFonts w:eastAsia="Times New Roman"/>
          <w:bCs/>
          <w:snapToGrid w:val="0"/>
          <w:color w:val="2B63AC"/>
          <w:sz w:val="28"/>
          <w:szCs w:val="24"/>
        </w:rPr>
      </w:pPr>
      <w:r w:rsidRPr="00FA755A">
        <w:rPr>
          <w:rFonts w:eastAsia="Times New Roman"/>
          <w:bCs/>
          <w:snapToGrid w:val="0"/>
          <w:color w:val="2B63AC"/>
          <w:sz w:val="28"/>
          <w:szCs w:val="24"/>
        </w:rPr>
        <w:t>Federal Program Identification</w:t>
      </w:r>
    </w:p>
    <w:p w14:paraId="007CC961" w14:textId="7852521B" w:rsidR="00513EF8" w:rsidRDefault="004D6353" w:rsidP="00513EF8">
      <w:pPr>
        <w:widowControl w:val="0"/>
        <w:autoSpaceDE w:val="0"/>
        <w:autoSpaceDN w:val="0"/>
        <w:spacing w:after="0" w:line="240" w:lineRule="auto"/>
        <w:rPr>
          <w:rFonts w:eastAsia="Arial" w:cs="Arial"/>
          <w:color w:val="auto"/>
          <w:szCs w:val="24"/>
        </w:rPr>
      </w:pPr>
      <w:r w:rsidRPr="004D6353">
        <w:rPr>
          <w:rFonts w:eastAsia="Arial" w:cs="Arial"/>
          <w:color w:val="auto"/>
          <w:szCs w:val="24"/>
        </w:rPr>
        <w:t xml:space="preserve">Under 2 C.F.R. 200-302 districts must track the Assistance Listing Numbers (ALN), formerly known as Catalog of Federal Domestic Assistance (CFDA), related to Federal programs, projects, services, and activities that </w:t>
      </w:r>
      <w:proofErr w:type="gramStart"/>
      <w:r w:rsidRPr="004D6353">
        <w:rPr>
          <w:rFonts w:eastAsia="Arial" w:cs="Arial"/>
          <w:color w:val="auto"/>
          <w:szCs w:val="24"/>
        </w:rPr>
        <w:t>provide assistance</w:t>
      </w:r>
      <w:proofErr w:type="gramEnd"/>
      <w:r w:rsidRPr="004D6353">
        <w:rPr>
          <w:rFonts w:eastAsia="Arial" w:cs="Arial"/>
          <w:color w:val="auto"/>
          <w:szCs w:val="24"/>
        </w:rPr>
        <w:t xml:space="preserve"> or benefits to the American public. The CFDA title and number and federal identification number and year, name of the federal agency for both monitoring and reporting of program performance</w:t>
      </w:r>
      <w:r w:rsidR="001745AD" w:rsidRPr="004D6353">
        <w:rPr>
          <w:rFonts w:eastAsia="Arial" w:cs="Arial"/>
          <w:color w:val="auto"/>
          <w:szCs w:val="24"/>
        </w:rPr>
        <w:t xml:space="preserve">. </w:t>
      </w:r>
      <w:r w:rsidRPr="004D6353">
        <w:rPr>
          <w:rFonts w:eastAsia="Arial" w:cs="Arial"/>
          <w:color w:val="auto"/>
          <w:szCs w:val="24"/>
        </w:rPr>
        <w:t xml:space="preserve">The federal program award identification should be current and accurately identified on their Financial </w:t>
      </w:r>
      <w:r w:rsidRPr="004D6353">
        <w:rPr>
          <w:rFonts w:eastAsia="Arial" w:cs="Arial"/>
          <w:color w:val="auto"/>
          <w:szCs w:val="24"/>
        </w:rPr>
        <w:lastRenderedPageBreak/>
        <w:t xml:space="preserve">Management/Accounting Systems for each Federal award or program in accordance with 200.327 and 200.328 including audit reports. For example, LEA’s have misreported and identified Special Education IDEA Part-B Individuals with Disabilities Education Act funds as Title VIB funds. In the year 2001, Special Education was renamed IDEA Part B. Simultaneously, The No Child Left Behind Act of 2001 (NCLB, P.L. 107-110) established the Rural Education Achievement Program (REAP) under Title VI, Part B of the Elementary and Secondary Education Act of 1965 (ESEA). Congress created this program to address the unique needs of rural schools that disadvantage them </w:t>
      </w:r>
      <w:proofErr w:type="gramStart"/>
      <w:r w:rsidRPr="004D6353">
        <w:rPr>
          <w:rFonts w:eastAsia="Arial" w:cs="Arial"/>
          <w:color w:val="auto"/>
          <w:szCs w:val="24"/>
        </w:rPr>
        <w:t>relative</w:t>
      </w:r>
      <w:proofErr w:type="gramEnd"/>
      <w:r w:rsidRPr="004D6353">
        <w:rPr>
          <w:rFonts w:eastAsia="Arial" w:cs="Arial"/>
          <w:color w:val="auto"/>
          <w:szCs w:val="24"/>
        </w:rPr>
        <w:t xml:space="preserve"> to </w:t>
      </w:r>
      <w:proofErr w:type="gramStart"/>
      <w:r w:rsidRPr="004D6353">
        <w:rPr>
          <w:rFonts w:eastAsia="Arial" w:cs="Arial"/>
          <w:color w:val="auto"/>
          <w:szCs w:val="24"/>
        </w:rPr>
        <w:t>nonrural</w:t>
      </w:r>
      <w:proofErr w:type="gramEnd"/>
      <w:r w:rsidRPr="004D6353">
        <w:rPr>
          <w:rFonts w:eastAsia="Arial" w:cs="Arial"/>
          <w:color w:val="auto"/>
          <w:szCs w:val="24"/>
        </w:rPr>
        <w:t xml:space="preserve"> schools. Many LEAs in Idaho may receive the REAP grant directly through the U.S. Government (not through the department). Labeling Special Education Funds as Title VIB is misrepresenting and misidentifying programs, and must be updated in your budgets, board reports, and financial statements and audits, including the SEFA.</w:t>
      </w:r>
      <w:r w:rsidR="00513EF8" w:rsidRPr="007E2428">
        <w:rPr>
          <w:rFonts w:eastAsia="Arial" w:cs="Arial"/>
          <w:color w:val="auto"/>
          <w:szCs w:val="24"/>
        </w:rPr>
        <w:t xml:space="preserve"> </w:t>
      </w:r>
    </w:p>
    <w:p w14:paraId="4E465186" w14:textId="77777777" w:rsidR="00513EF8" w:rsidRDefault="00513EF8" w:rsidP="00513EF8">
      <w:pPr>
        <w:widowControl w:val="0"/>
        <w:autoSpaceDE w:val="0"/>
        <w:autoSpaceDN w:val="0"/>
        <w:spacing w:after="0" w:line="240" w:lineRule="auto"/>
        <w:rPr>
          <w:rFonts w:eastAsia="Arial" w:cs="Arial"/>
          <w:color w:val="auto"/>
          <w:szCs w:val="24"/>
        </w:rPr>
      </w:pPr>
    </w:p>
    <w:p w14:paraId="74D670F7" w14:textId="77777777" w:rsidR="00312136" w:rsidRPr="00312136" w:rsidRDefault="00513EF8" w:rsidP="00513EF8">
      <w:pPr>
        <w:widowControl w:val="0"/>
        <w:autoSpaceDE w:val="0"/>
        <w:autoSpaceDN w:val="0"/>
        <w:spacing w:after="0" w:line="240" w:lineRule="auto"/>
        <w:rPr>
          <w:rFonts w:eastAsia="Arial" w:cs="Arial"/>
          <w:color w:val="auto"/>
          <w:szCs w:val="24"/>
        </w:rPr>
      </w:pPr>
      <w:r w:rsidRPr="00312136">
        <w:rPr>
          <w:rFonts w:eastAsia="Arial" w:cs="Arial"/>
          <w:color w:val="auto"/>
          <w:szCs w:val="24"/>
        </w:rPr>
        <w:t xml:space="preserve">If you have any questions, please contact Lisa Pofelski-Rosa (Special Education) at </w:t>
      </w:r>
    </w:p>
    <w:p w14:paraId="7AB25FDD" w14:textId="56577954" w:rsidR="00513EF8" w:rsidRPr="007E2428" w:rsidRDefault="00513EF8" w:rsidP="00513EF8">
      <w:pPr>
        <w:widowControl w:val="0"/>
        <w:autoSpaceDE w:val="0"/>
        <w:autoSpaceDN w:val="0"/>
        <w:spacing w:after="0" w:line="240" w:lineRule="auto"/>
        <w:rPr>
          <w:rFonts w:eastAsia="Arial" w:cs="Arial"/>
          <w:color w:val="auto"/>
          <w:szCs w:val="24"/>
        </w:rPr>
      </w:pPr>
      <w:r w:rsidRPr="00312136">
        <w:rPr>
          <w:rFonts w:eastAsia="Arial" w:cs="Arial"/>
          <w:color w:val="auto"/>
          <w:szCs w:val="24"/>
        </w:rPr>
        <w:t>(208) 332-6916 or lpofelskirosa@sde.idaho.gov.</w:t>
      </w:r>
      <w:r w:rsidRPr="007E2428">
        <w:rPr>
          <w:rFonts w:eastAsia="Arial" w:cs="Arial"/>
          <w:color w:val="auto"/>
          <w:szCs w:val="24"/>
        </w:rPr>
        <w:t xml:space="preserve"> </w:t>
      </w:r>
    </w:p>
    <w:p w14:paraId="0BD23933" w14:textId="77777777" w:rsidR="00556A4B" w:rsidRPr="00661E0C" w:rsidRDefault="00556A4B" w:rsidP="00556A4B">
      <w:pPr>
        <w:keepNext/>
        <w:keepLines/>
        <w:spacing w:before="300" w:after="120" w:line="240" w:lineRule="auto"/>
        <w:outlineLvl w:val="1"/>
        <w:rPr>
          <w:rFonts w:eastAsia="Times New Roman"/>
          <w:bCs/>
          <w:snapToGrid w:val="0"/>
          <w:color w:val="2B63AC"/>
          <w:sz w:val="28"/>
          <w:szCs w:val="24"/>
        </w:rPr>
      </w:pPr>
      <w:r w:rsidRPr="00661E0C">
        <w:rPr>
          <w:rFonts w:eastAsia="Times New Roman"/>
          <w:bCs/>
          <w:snapToGrid w:val="0"/>
          <w:color w:val="2B63AC"/>
          <w:sz w:val="28"/>
          <w:szCs w:val="24"/>
        </w:rPr>
        <w:t xml:space="preserve">Pandemic Relief Funds </w:t>
      </w:r>
    </w:p>
    <w:p w14:paraId="1AE91AA5" w14:textId="77777777" w:rsidR="00556A4B" w:rsidRPr="007E2428" w:rsidRDefault="00556A4B" w:rsidP="00556A4B">
      <w:pPr>
        <w:widowControl w:val="0"/>
        <w:autoSpaceDE w:val="0"/>
        <w:autoSpaceDN w:val="0"/>
        <w:spacing w:after="0" w:line="240" w:lineRule="auto"/>
        <w:rPr>
          <w:rFonts w:eastAsia="Arial" w:cs="Arial"/>
          <w:color w:val="auto"/>
          <w:szCs w:val="24"/>
        </w:rPr>
      </w:pPr>
      <w:r w:rsidRPr="007E2428">
        <w:rPr>
          <w:rFonts w:eastAsia="Arial" w:cs="Arial"/>
          <w:color w:val="auto"/>
          <w:szCs w:val="24"/>
        </w:rPr>
        <w:t>Elementary and Secondary School Emergency Relief (ESSER) Funds should be reported under their assigned fund numbers. Funds received for the purpose of the pandemic should be reported separately from other Federal funds.</w:t>
      </w:r>
    </w:p>
    <w:p w14:paraId="7BAFD97F" w14:textId="77777777" w:rsidR="00556A4B" w:rsidRPr="007E2428" w:rsidRDefault="00556A4B" w:rsidP="00556A4B">
      <w:pPr>
        <w:widowControl w:val="0"/>
        <w:autoSpaceDE w:val="0"/>
        <w:autoSpaceDN w:val="0"/>
        <w:spacing w:after="0" w:line="240" w:lineRule="auto"/>
        <w:rPr>
          <w:rFonts w:eastAsia="Arial" w:cs="Arial"/>
          <w:snapToGrid w:val="0"/>
          <w:color w:val="auto"/>
          <w:szCs w:val="24"/>
        </w:rPr>
      </w:pPr>
      <w:bookmarkStart w:id="4" w:name="_Hlk105499388"/>
    </w:p>
    <w:p w14:paraId="05856D74" w14:textId="1CB55D40" w:rsidR="00312136" w:rsidRPr="007E2428" w:rsidRDefault="00556A4B" w:rsidP="00556A4B">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For Pandemic Relief Fund reporting, auditors should review that schools are reporting their funds according to the correct IFARMS fund number:</w:t>
      </w:r>
    </w:p>
    <w:p w14:paraId="0AF7499A" w14:textId="77777777" w:rsidR="00556A4B" w:rsidRPr="00604E1F" w:rsidRDefault="00556A4B" w:rsidP="00556A4B">
      <w:pPr>
        <w:widowControl w:val="0"/>
        <w:autoSpaceDE w:val="0"/>
        <w:autoSpaceDN w:val="0"/>
        <w:spacing w:after="0" w:line="240" w:lineRule="auto"/>
        <w:rPr>
          <w:rFonts w:eastAsia="Arial" w:cs="Arial"/>
          <w:snapToGrid w:val="0"/>
          <w:color w:val="auto"/>
          <w:sz w:val="12"/>
          <w:szCs w:val="12"/>
        </w:rPr>
      </w:pPr>
    </w:p>
    <w:tbl>
      <w:tblPr>
        <w:tblStyle w:val="TableGrid1"/>
        <w:tblW w:w="0" w:type="auto"/>
        <w:tblLook w:val="04A0" w:firstRow="1" w:lastRow="0" w:firstColumn="1" w:lastColumn="0" w:noHBand="0" w:noVBand="1"/>
      </w:tblPr>
      <w:tblGrid>
        <w:gridCol w:w="3116"/>
        <w:gridCol w:w="3117"/>
        <w:gridCol w:w="3117"/>
      </w:tblGrid>
      <w:tr w:rsidR="00556A4B" w:rsidRPr="007E2428" w14:paraId="075754DE" w14:textId="77777777">
        <w:tc>
          <w:tcPr>
            <w:tcW w:w="3116" w:type="dxa"/>
          </w:tcPr>
          <w:p w14:paraId="4BCF508B" w14:textId="77777777" w:rsidR="00556A4B" w:rsidRPr="007E2428" w:rsidRDefault="00556A4B">
            <w:pPr>
              <w:widowControl w:val="0"/>
              <w:pBdr>
                <w:left w:val="double" w:sz="18" w:space="4" w:color="153156"/>
              </w:pBdr>
              <w:autoSpaceDE w:val="0"/>
              <w:autoSpaceDN w:val="0"/>
              <w:rPr>
                <w:rFonts w:cs="Arial"/>
                <w:snapToGrid w:val="0"/>
                <w:color w:val="auto"/>
                <w:kern w:val="28"/>
                <w:szCs w:val="24"/>
              </w:rPr>
            </w:pPr>
            <w:r w:rsidRPr="007E2428">
              <w:rPr>
                <w:rFonts w:cs="Arial"/>
                <w:b/>
                <w:snapToGrid w:val="0"/>
                <w:color w:val="auto"/>
                <w:kern w:val="28"/>
                <w:szCs w:val="24"/>
              </w:rPr>
              <w:t>Pandemic Relief Fund Act</w:t>
            </w:r>
          </w:p>
        </w:tc>
        <w:tc>
          <w:tcPr>
            <w:tcW w:w="3117" w:type="dxa"/>
          </w:tcPr>
          <w:p w14:paraId="6B51B5CA" w14:textId="77777777" w:rsidR="00556A4B" w:rsidRPr="007E2428" w:rsidRDefault="00556A4B">
            <w:pPr>
              <w:widowControl w:val="0"/>
              <w:pBdr>
                <w:left w:val="double" w:sz="18" w:space="4" w:color="153156"/>
              </w:pBdr>
              <w:autoSpaceDE w:val="0"/>
              <w:autoSpaceDN w:val="0"/>
              <w:rPr>
                <w:rFonts w:cs="Arial"/>
                <w:snapToGrid w:val="0"/>
                <w:color w:val="auto"/>
                <w:kern w:val="28"/>
                <w:szCs w:val="24"/>
              </w:rPr>
            </w:pPr>
            <w:r w:rsidRPr="007E2428">
              <w:rPr>
                <w:rFonts w:cs="Arial"/>
                <w:b/>
                <w:snapToGrid w:val="0"/>
                <w:color w:val="auto"/>
                <w:kern w:val="28"/>
                <w:szCs w:val="24"/>
              </w:rPr>
              <w:t xml:space="preserve">Grant Name </w:t>
            </w:r>
          </w:p>
        </w:tc>
        <w:tc>
          <w:tcPr>
            <w:tcW w:w="3117" w:type="dxa"/>
          </w:tcPr>
          <w:p w14:paraId="38B809A8" w14:textId="77777777" w:rsidR="00556A4B" w:rsidRPr="007E2428" w:rsidRDefault="00556A4B">
            <w:pPr>
              <w:widowControl w:val="0"/>
              <w:pBdr>
                <w:left w:val="double" w:sz="18" w:space="4" w:color="153156"/>
              </w:pBdr>
              <w:autoSpaceDE w:val="0"/>
              <w:autoSpaceDN w:val="0"/>
              <w:rPr>
                <w:rFonts w:cs="Arial"/>
                <w:snapToGrid w:val="0"/>
                <w:color w:val="auto"/>
                <w:kern w:val="28"/>
                <w:szCs w:val="24"/>
              </w:rPr>
            </w:pPr>
            <w:r w:rsidRPr="007E2428">
              <w:rPr>
                <w:rFonts w:cs="Arial"/>
                <w:b/>
                <w:snapToGrid w:val="0"/>
                <w:color w:val="auto"/>
                <w:kern w:val="28"/>
                <w:szCs w:val="24"/>
              </w:rPr>
              <w:t xml:space="preserve">IFARMS Fund Number </w:t>
            </w:r>
          </w:p>
        </w:tc>
      </w:tr>
      <w:tr w:rsidR="00556A4B" w:rsidRPr="007E2428" w14:paraId="2CE4ED0A" w14:textId="77777777">
        <w:tc>
          <w:tcPr>
            <w:tcW w:w="3116" w:type="dxa"/>
          </w:tcPr>
          <w:p w14:paraId="3C5F6C2A"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CARES Act</w:t>
            </w:r>
          </w:p>
        </w:tc>
        <w:tc>
          <w:tcPr>
            <w:tcW w:w="3117" w:type="dxa"/>
          </w:tcPr>
          <w:p w14:paraId="33C564D8"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ESSER I</w:t>
            </w:r>
          </w:p>
        </w:tc>
        <w:tc>
          <w:tcPr>
            <w:tcW w:w="3117" w:type="dxa"/>
          </w:tcPr>
          <w:p w14:paraId="36BA874A"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252-00x</w:t>
            </w:r>
          </w:p>
        </w:tc>
      </w:tr>
      <w:tr w:rsidR="00556A4B" w:rsidRPr="007E2428" w14:paraId="01085B6A" w14:textId="77777777">
        <w:tc>
          <w:tcPr>
            <w:tcW w:w="3116" w:type="dxa"/>
          </w:tcPr>
          <w:p w14:paraId="6566533A"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CRRSA Act</w:t>
            </w:r>
          </w:p>
        </w:tc>
        <w:tc>
          <w:tcPr>
            <w:tcW w:w="3117" w:type="dxa"/>
          </w:tcPr>
          <w:p w14:paraId="2193B38F"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ESSER II</w:t>
            </w:r>
          </w:p>
        </w:tc>
        <w:tc>
          <w:tcPr>
            <w:tcW w:w="3117" w:type="dxa"/>
          </w:tcPr>
          <w:p w14:paraId="3A5C4679"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254-00x</w:t>
            </w:r>
          </w:p>
        </w:tc>
      </w:tr>
      <w:tr w:rsidR="00556A4B" w:rsidRPr="007E2428" w14:paraId="235A079D" w14:textId="77777777">
        <w:tc>
          <w:tcPr>
            <w:tcW w:w="3116" w:type="dxa"/>
          </w:tcPr>
          <w:p w14:paraId="38A7A19D"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ARP Act</w:t>
            </w:r>
          </w:p>
        </w:tc>
        <w:tc>
          <w:tcPr>
            <w:tcW w:w="3117" w:type="dxa"/>
          </w:tcPr>
          <w:p w14:paraId="11EFCF0B"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ESSER III</w:t>
            </w:r>
          </w:p>
        </w:tc>
        <w:tc>
          <w:tcPr>
            <w:tcW w:w="3117" w:type="dxa"/>
          </w:tcPr>
          <w:p w14:paraId="37E6911E"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250-00x</w:t>
            </w:r>
          </w:p>
        </w:tc>
      </w:tr>
      <w:tr w:rsidR="00556A4B" w:rsidRPr="007E2428" w14:paraId="28F7113A" w14:textId="77777777">
        <w:tc>
          <w:tcPr>
            <w:tcW w:w="3116" w:type="dxa"/>
          </w:tcPr>
          <w:p w14:paraId="4FE2D219"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ARPA IDEA</w:t>
            </w:r>
          </w:p>
        </w:tc>
        <w:tc>
          <w:tcPr>
            <w:tcW w:w="3117" w:type="dxa"/>
          </w:tcPr>
          <w:p w14:paraId="4BA2EE89"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ESSER III IDEA</w:t>
            </w:r>
          </w:p>
        </w:tc>
        <w:tc>
          <w:tcPr>
            <w:tcW w:w="3117" w:type="dxa"/>
          </w:tcPr>
          <w:p w14:paraId="44A5D55C" w14:textId="77777777" w:rsidR="00556A4B" w:rsidRPr="007E2428" w:rsidRDefault="00556A4B">
            <w:pPr>
              <w:widowControl w:val="0"/>
              <w:pBdr>
                <w:left w:val="double" w:sz="18" w:space="4" w:color="153156"/>
              </w:pBdr>
              <w:autoSpaceDE w:val="0"/>
              <w:autoSpaceDN w:val="0"/>
              <w:rPr>
                <w:rFonts w:cs="Arial"/>
                <w:b/>
                <w:snapToGrid w:val="0"/>
                <w:color w:val="auto"/>
                <w:kern w:val="28"/>
                <w:szCs w:val="24"/>
              </w:rPr>
            </w:pPr>
            <w:r w:rsidRPr="007E2428">
              <w:rPr>
                <w:rFonts w:cs="Arial"/>
                <w:b/>
                <w:snapToGrid w:val="0"/>
                <w:color w:val="auto"/>
                <w:kern w:val="28"/>
                <w:szCs w:val="24"/>
              </w:rPr>
              <w:t>259-00x</w:t>
            </w:r>
          </w:p>
        </w:tc>
      </w:tr>
    </w:tbl>
    <w:p w14:paraId="295C99A4" w14:textId="77777777" w:rsidR="00556A4B" w:rsidRPr="00604E1F" w:rsidRDefault="00556A4B" w:rsidP="00556A4B">
      <w:pPr>
        <w:widowControl w:val="0"/>
        <w:autoSpaceDE w:val="0"/>
        <w:autoSpaceDN w:val="0"/>
        <w:spacing w:after="0" w:line="240" w:lineRule="auto"/>
        <w:rPr>
          <w:rFonts w:eastAsia="Arial" w:cs="Arial"/>
          <w:snapToGrid w:val="0"/>
          <w:color w:val="auto"/>
          <w:sz w:val="12"/>
          <w:szCs w:val="12"/>
        </w:rPr>
      </w:pPr>
    </w:p>
    <w:p w14:paraId="607EEB90" w14:textId="77777777" w:rsidR="00556A4B" w:rsidRPr="007E2428" w:rsidRDefault="00556A4B" w:rsidP="00556A4B">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Subawards from the same Federal award must be reported in the corresponding fund, for example, ESSER II State Set Aside in 254-002. </w:t>
      </w:r>
    </w:p>
    <w:p w14:paraId="001FDBFE" w14:textId="77777777" w:rsidR="00556A4B" w:rsidRDefault="00556A4B" w:rsidP="00556A4B">
      <w:pPr>
        <w:spacing w:after="0" w:line="240" w:lineRule="auto"/>
        <w:rPr>
          <w:rFonts w:eastAsia="Arial" w:cs="Arial"/>
          <w:color w:val="auto"/>
          <w:szCs w:val="24"/>
        </w:rPr>
      </w:pPr>
    </w:p>
    <w:p w14:paraId="6147493B" w14:textId="77777777" w:rsidR="00556A4B" w:rsidRPr="007E2428" w:rsidRDefault="00556A4B" w:rsidP="00556A4B">
      <w:pPr>
        <w:widowControl w:val="0"/>
        <w:autoSpaceDE w:val="0"/>
        <w:autoSpaceDN w:val="0"/>
        <w:spacing w:after="0" w:line="240" w:lineRule="auto"/>
        <w:rPr>
          <w:rFonts w:eastAsia="Arial" w:cs="Arial"/>
          <w:color w:val="auto"/>
          <w:szCs w:val="24"/>
        </w:rPr>
      </w:pPr>
      <w:r w:rsidRPr="007E2428">
        <w:rPr>
          <w:rFonts w:eastAsia="Arial" w:cs="Arial"/>
          <w:color w:val="auto"/>
          <w:szCs w:val="24"/>
        </w:rPr>
        <w:t>Coronavirus Relief monies should be reported using an unassigned fund number from Fund 271-289 Federal Special Projects.</w:t>
      </w:r>
    </w:p>
    <w:p w14:paraId="06D151DA" w14:textId="77777777" w:rsidR="00556A4B" w:rsidRPr="007E2428" w:rsidRDefault="00556A4B" w:rsidP="00556A4B">
      <w:pPr>
        <w:widowControl w:val="0"/>
        <w:autoSpaceDE w:val="0"/>
        <w:autoSpaceDN w:val="0"/>
        <w:spacing w:after="0" w:line="240" w:lineRule="auto"/>
        <w:rPr>
          <w:rFonts w:eastAsia="Arial" w:cs="Arial"/>
          <w:color w:val="auto"/>
          <w:szCs w:val="24"/>
        </w:rPr>
      </w:pPr>
    </w:p>
    <w:p w14:paraId="273DCBE6" w14:textId="77777777" w:rsidR="00556A4B" w:rsidRPr="007E2428" w:rsidRDefault="00556A4B" w:rsidP="00556A4B">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If you have any questions, please contact Lisa English (Federal Programs) at (208) 332-6911 or lenglish@sde.idaho.gov.</w:t>
      </w:r>
    </w:p>
    <w:bookmarkEnd w:id="4"/>
    <w:p w14:paraId="281492F4" w14:textId="4A361B81" w:rsidR="00513EF8" w:rsidRPr="004D6353" w:rsidRDefault="00513EF8" w:rsidP="004D6353">
      <w:pPr>
        <w:keepNext/>
        <w:keepLines/>
        <w:spacing w:before="300" w:after="120" w:line="240" w:lineRule="auto"/>
        <w:outlineLvl w:val="1"/>
        <w:rPr>
          <w:rFonts w:eastAsia="Times New Roman"/>
          <w:bCs/>
          <w:snapToGrid w:val="0"/>
          <w:color w:val="2B63AC"/>
          <w:sz w:val="28"/>
          <w:szCs w:val="24"/>
        </w:rPr>
      </w:pPr>
      <w:r w:rsidRPr="004D6353">
        <w:rPr>
          <w:rFonts w:eastAsia="Times New Roman"/>
          <w:bCs/>
          <w:snapToGrid w:val="0"/>
          <w:color w:val="2B63AC"/>
          <w:sz w:val="28"/>
          <w:szCs w:val="24"/>
        </w:rPr>
        <w:t xml:space="preserve">IDEA Part B and Preschool Financial/Cash and Program Management </w:t>
      </w:r>
    </w:p>
    <w:p w14:paraId="0147EF6D" w14:textId="79D87AC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For IDEA Part B School Aged 611 funds (Fund 257) and Preschool 619 funds (Fund 258), auditors should review that schools are minimizing the time elapsed between transfer of funds and disbursements, per 31 CFR Part 205</w:t>
      </w:r>
      <w:r w:rsidR="001745AD" w:rsidRPr="004D6353">
        <w:rPr>
          <w:rFonts w:eastAsia="Arial" w:cs="Arial"/>
          <w:snapToGrid w:val="0"/>
          <w:color w:val="auto"/>
          <w:szCs w:val="24"/>
        </w:rPr>
        <w:t xml:space="preserve">. </w:t>
      </w:r>
      <w:r w:rsidRPr="004D6353">
        <w:rPr>
          <w:rFonts w:eastAsia="Arial" w:cs="Arial"/>
          <w:snapToGrid w:val="0"/>
          <w:color w:val="auto"/>
          <w:szCs w:val="24"/>
        </w:rPr>
        <w:t xml:space="preserve">The department recommends that schools make monthly, </w:t>
      </w:r>
      <w:r w:rsidRPr="004D6353">
        <w:rPr>
          <w:rFonts w:eastAsia="Arial" w:cs="Arial"/>
          <w:snapToGrid w:val="0"/>
          <w:color w:val="auto"/>
          <w:szCs w:val="24"/>
        </w:rPr>
        <w:lastRenderedPageBreak/>
        <w:t>and no later than quarterly, reimbursement requests</w:t>
      </w:r>
      <w:r w:rsidR="001745AD" w:rsidRPr="004D6353">
        <w:rPr>
          <w:rFonts w:eastAsia="Arial" w:cs="Arial"/>
          <w:snapToGrid w:val="0"/>
          <w:color w:val="auto"/>
          <w:szCs w:val="24"/>
        </w:rPr>
        <w:t xml:space="preserve">. </w:t>
      </w:r>
      <w:r w:rsidRPr="004D6353">
        <w:rPr>
          <w:rFonts w:eastAsia="Arial" w:cs="Arial"/>
          <w:snapToGrid w:val="0"/>
          <w:color w:val="auto"/>
          <w:szCs w:val="24"/>
        </w:rPr>
        <w:t xml:space="preserve">Use </w:t>
      </w:r>
      <w:r w:rsidR="001745AD" w:rsidRPr="004D6353">
        <w:rPr>
          <w:rFonts w:eastAsia="Arial" w:cs="Arial"/>
          <w:snapToGrid w:val="0"/>
          <w:color w:val="auto"/>
          <w:szCs w:val="24"/>
        </w:rPr>
        <w:t>the Revenue</w:t>
      </w:r>
      <w:r w:rsidRPr="004D6353">
        <w:rPr>
          <w:rFonts w:eastAsia="Arial" w:cs="Arial"/>
          <w:snapToGrid w:val="0"/>
          <w:color w:val="auto"/>
          <w:szCs w:val="24"/>
        </w:rPr>
        <w:t xml:space="preserve"> code 445600 for Funds 257 and 258. </w:t>
      </w:r>
    </w:p>
    <w:p w14:paraId="3FB8EA63" w14:textId="4773F626"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Fund 257 must use function/program code 521 for instructional related services, and 616 for noninstructional support services. Fund 258 must use function/program code 522 designated specifically for preschool aged 3-5 instructional expenditures, and 616 for preschool aged noninstructional support services. Preschool funding as IDEA Part B 619 may be used for kindergarteners that are age 5. LEAs do not need to offer a preschool program to utilize the IDEA part B preschool funding.</w:t>
      </w:r>
    </w:p>
    <w:p w14:paraId="34049DE0"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30296B60" w14:textId="15AE8929"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8D5F5B">
        <w:rPr>
          <w:rFonts w:eastAsia="Arial" w:cs="Arial"/>
          <w:snapToGrid w:val="0"/>
          <w:color w:val="auto"/>
          <w:szCs w:val="24"/>
        </w:rPr>
        <w:t>LEA expenditures and use of funds must align with the provisions set forth under IDEA Title 34 Code of Federal Regulations Part 300, 2 CFR Part 200, 34 CFR Part 80, 34 CFR Part 74, 2 CFR Part 180, and 2 CFR Part 3485.</w:t>
      </w:r>
    </w:p>
    <w:p w14:paraId="400902EA"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34C197F6" w14:textId="6E0E69EE"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Districts receive payment from the department on a cost reimbursement basis, as no advances are allowable under department policy. Therefore, any IDEA Part B and</w:t>
      </w:r>
      <w:r w:rsidR="005B25B9">
        <w:rPr>
          <w:rFonts w:eastAsia="Arial" w:cs="Arial"/>
          <w:snapToGrid w:val="0"/>
          <w:color w:val="auto"/>
          <w:szCs w:val="24"/>
        </w:rPr>
        <w:t>/</w:t>
      </w:r>
      <w:r w:rsidRPr="004D6353">
        <w:rPr>
          <w:rFonts w:eastAsia="Arial" w:cs="Arial"/>
          <w:snapToGrid w:val="0"/>
          <w:color w:val="auto"/>
          <w:szCs w:val="24"/>
        </w:rPr>
        <w:t>or Preschool program expenditures should have a corresponding revenue match, if reimbursement requests are performed timely, at the end of the fiscal period the account balance of IDEA Part B and Preschool federal awards should have an ending fund balance of net zero</w:t>
      </w:r>
      <w:r w:rsidR="001745AD" w:rsidRPr="004D6353">
        <w:rPr>
          <w:rFonts w:eastAsia="Arial" w:cs="Arial"/>
          <w:snapToGrid w:val="0"/>
          <w:color w:val="auto"/>
          <w:szCs w:val="24"/>
        </w:rPr>
        <w:t xml:space="preserve">. </w:t>
      </w:r>
      <w:r w:rsidRPr="004D6353">
        <w:rPr>
          <w:rFonts w:eastAsia="Arial" w:cs="Arial"/>
          <w:snapToGrid w:val="0"/>
          <w:color w:val="auto"/>
          <w:szCs w:val="24"/>
        </w:rPr>
        <w:t xml:space="preserve">This information and the net zero amount should therefore be accurately reflected </w:t>
      </w:r>
      <w:r w:rsidR="001745AD" w:rsidRPr="004D6353">
        <w:rPr>
          <w:rFonts w:eastAsia="Arial" w:cs="Arial"/>
          <w:snapToGrid w:val="0"/>
          <w:color w:val="auto"/>
          <w:szCs w:val="24"/>
        </w:rPr>
        <w:t>in</w:t>
      </w:r>
      <w:r w:rsidRPr="004D6353">
        <w:rPr>
          <w:rFonts w:eastAsia="Arial" w:cs="Arial"/>
          <w:snapToGrid w:val="0"/>
          <w:color w:val="auto"/>
          <w:szCs w:val="24"/>
        </w:rPr>
        <w:t xml:space="preserve"> the Combining Statement of Revenue and Expenditure as required supplementary information for federal programs, and the program should not carry a beginning balance into the next fiscal year. Other key references: 2 CFR 200-302-303, 305 Financial Management, Internal Controls, and Payments</w:t>
      </w:r>
      <w:r w:rsidR="001745AD" w:rsidRPr="004D6353">
        <w:rPr>
          <w:rFonts w:eastAsia="Arial" w:cs="Arial"/>
          <w:snapToGrid w:val="0"/>
          <w:color w:val="auto"/>
          <w:szCs w:val="24"/>
        </w:rPr>
        <w:t xml:space="preserve">. </w:t>
      </w:r>
    </w:p>
    <w:p w14:paraId="01EF80C1"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074E9666" w14:textId="76781812" w:rsid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If you have any questions, please contact Lisa Pofelski-Rosa (Special Education) at (208) 332-6916 or </w:t>
      </w:r>
      <w:hyperlink r:id="rId9" w:history="1">
        <w:r w:rsidRPr="004D6353">
          <w:rPr>
            <w:rFonts w:eastAsia="Arial" w:cs="Arial"/>
            <w:snapToGrid w:val="0"/>
            <w:color w:val="auto"/>
            <w:szCs w:val="24"/>
          </w:rPr>
          <w:t>lpofelskirosa@sde.idaho.gov</w:t>
        </w:r>
      </w:hyperlink>
      <w:r w:rsidRPr="004D6353">
        <w:rPr>
          <w:rFonts w:eastAsia="Arial" w:cs="Arial"/>
          <w:snapToGrid w:val="0"/>
          <w:color w:val="auto"/>
          <w:szCs w:val="24"/>
        </w:rPr>
        <w:t>.</w:t>
      </w:r>
    </w:p>
    <w:p w14:paraId="723C4A5E" w14:textId="7A5418F6" w:rsidR="00556A4B" w:rsidRPr="004D6353" w:rsidRDefault="00556A4B" w:rsidP="004D6353">
      <w:pPr>
        <w:keepNext/>
        <w:keepLines/>
        <w:spacing w:before="300" w:after="120" w:line="240" w:lineRule="auto"/>
        <w:outlineLvl w:val="1"/>
        <w:rPr>
          <w:rFonts w:eastAsia="Times New Roman"/>
          <w:bCs/>
          <w:snapToGrid w:val="0"/>
          <w:color w:val="2B63AC"/>
          <w:sz w:val="28"/>
          <w:szCs w:val="24"/>
        </w:rPr>
      </w:pPr>
      <w:r w:rsidRPr="004D6353">
        <w:rPr>
          <w:rFonts w:eastAsia="Times New Roman"/>
          <w:bCs/>
          <w:snapToGrid w:val="0"/>
          <w:color w:val="2B63AC"/>
          <w:sz w:val="28"/>
          <w:szCs w:val="24"/>
        </w:rPr>
        <w:t>Medicaid and Maintenance of Effort Special Education</w:t>
      </w:r>
    </w:p>
    <w:p w14:paraId="797E60F9"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Medicaid School-Based Services (SBS) are health-related and rehabilitative services provided to children with disabilities who receive services under the Individuals with Disabilities Education Act (IDEA). These services are provided by school districts and charter schools and are considered medically necessary for children to participate in their educational program. Medicaid SBS are determined by the student’s IEP Team and must have a </w:t>
      </w:r>
    </w:p>
    <w:p w14:paraId="005B1F81"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recommendation/order by a physician or other licensed practitioner of the healing arts, </w:t>
      </w:r>
    </w:p>
    <w:p w14:paraId="42D452D5"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assuring that the services are medically necessary for Medicaid reimbursement.</w:t>
      </w:r>
    </w:p>
    <w:p w14:paraId="667A8D58"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Medicaid SBS billable services include medical or remedial services provided by LEAs or other cooperative service agencies, as defined in Idaho Code Section 33-317 and IDAPA 16.03.09. Eligible services and claims are reimbursed on a set fee schedule. </w:t>
      </w:r>
    </w:p>
    <w:p w14:paraId="068D5AA4"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77DAE7BE"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While schools are legally liable to provide IDEA special education and related services at no cost </w:t>
      </w:r>
    </w:p>
    <w:p w14:paraId="3089E233" w14:textId="1500D4FE"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to eligible students, Medicaid reimbursement is available</w:t>
      </w:r>
      <w:r w:rsidR="001745AD">
        <w:rPr>
          <w:rFonts w:eastAsia="Arial" w:cs="Arial"/>
          <w:snapToGrid w:val="0"/>
          <w:color w:val="auto"/>
          <w:szCs w:val="24"/>
        </w:rPr>
        <w:t xml:space="preserve"> for</w:t>
      </w:r>
      <w:r w:rsidRPr="004D6353">
        <w:rPr>
          <w:rFonts w:eastAsia="Arial" w:cs="Arial"/>
          <w:snapToGrid w:val="0"/>
          <w:color w:val="auto"/>
          <w:szCs w:val="24"/>
        </w:rPr>
        <w:t xml:space="preserve"> allowable health-related </w:t>
      </w:r>
      <w:r w:rsidR="001745AD" w:rsidRPr="004D6353">
        <w:rPr>
          <w:rFonts w:eastAsia="Arial" w:cs="Arial"/>
          <w:snapToGrid w:val="0"/>
          <w:color w:val="auto"/>
          <w:szCs w:val="24"/>
        </w:rPr>
        <w:t>services</w:t>
      </w:r>
      <w:r w:rsidR="001745AD">
        <w:rPr>
          <w:rFonts w:eastAsia="Arial" w:cs="Arial"/>
          <w:snapToGrid w:val="0"/>
          <w:color w:val="auto"/>
          <w:szCs w:val="24"/>
        </w:rPr>
        <w:t xml:space="preserve"> </w:t>
      </w:r>
      <w:r w:rsidRPr="004D6353">
        <w:rPr>
          <w:rFonts w:eastAsia="Arial" w:cs="Arial"/>
          <w:snapToGrid w:val="0"/>
          <w:color w:val="auto"/>
          <w:szCs w:val="24"/>
        </w:rPr>
        <w:t xml:space="preserve">because section 1903(c) of the Act requires Medicaid to be primary to the U.S. Department of </w:t>
      </w:r>
    </w:p>
    <w:p w14:paraId="34B789E8" w14:textId="4FB63462"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Education for payment of </w:t>
      </w:r>
      <w:r w:rsidR="001745AD" w:rsidRPr="004D6353">
        <w:rPr>
          <w:rFonts w:eastAsia="Arial" w:cs="Arial"/>
          <w:snapToGrid w:val="0"/>
          <w:color w:val="auto"/>
          <w:szCs w:val="24"/>
        </w:rPr>
        <w:t>health</w:t>
      </w:r>
      <w:r w:rsidRPr="004D6353">
        <w:rPr>
          <w:rFonts w:eastAsia="Arial" w:cs="Arial"/>
          <w:snapToGrid w:val="0"/>
          <w:color w:val="auto"/>
          <w:szCs w:val="24"/>
        </w:rPr>
        <w:t xml:space="preserve">-related services provided under IDEA. The Office of Special Education Programs (OSEP) issued Memo 15-10: Issuance of Guidance on the Final Local </w:t>
      </w:r>
      <w:r w:rsidRPr="004D6353">
        <w:rPr>
          <w:rFonts w:eastAsia="Arial" w:cs="Arial"/>
          <w:snapToGrid w:val="0"/>
          <w:color w:val="auto"/>
          <w:szCs w:val="24"/>
        </w:rPr>
        <w:lastRenderedPageBreak/>
        <w:t xml:space="preserve">Educational Agency (LEA) Maintenance of Effort (MOE) Regulations under Part B </w:t>
      </w:r>
    </w:p>
    <w:p w14:paraId="003258C9"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of the Individuals with Disabilities Education Act (IDEA) to provide regulation guidance </w:t>
      </w:r>
    </w:p>
    <w:p w14:paraId="2684BFC8" w14:textId="6F71AA88"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regarding Medicaid State/local match and MOE. Per OSEP Memo 15-10, LEAs must include the amount of local only or State/local funds spent </w:t>
      </w:r>
      <w:r w:rsidR="001745AD" w:rsidRPr="004D6353">
        <w:rPr>
          <w:rFonts w:eastAsia="Arial" w:cs="Arial"/>
          <w:snapToGrid w:val="0"/>
          <w:color w:val="auto"/>
          <w:szCs w:val="24"/>
        </w:rPr>
        <w:t>on</w:t>
      </w:r>
      <w:r w:rsidRPr="004D6353">
        <w:rPr>
          <w:rFonts w:eastAsia="Arial" w:cs="Arial"/>
          <w:snapToGrid w:val="0"/>
          <w:color w:val="auto"/>
          <w:szCs w:val="24"/>
        </w:rPr>
        <w:t xml:space="preserve"> the education of students with disabilities </w:t>
      </w:r>
    </w:p>
    <w:p w14:paraId="4DBE2E4E"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when calculating the level of effort required to meet the eligibility and compliance standards, </w:t>
      </w:r>
    </w:p>
    <w:p w14:paraId="1403359D"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even if those local only or State/local funds are also used to meet </w:t>
      </w:r>
      <w:proofErr w:type="gramStart"/>
      <w:r w:rsidRPr="004D6353">
        <w:rPr>
          <w:rFonts w:eastAsia="Arial" w:cs="Arial"/>
          <w:snapToGrid w:val="0"/>
          <w:color w:val="auto"/>
          <w:szCs w:val="24"/>
        </w:rPr>
        <w:t>a matching</w:t>
      </w:r>
      <w:proofErr w:type="gramEnd"/>
      <w:r w:rsidRPr="004D6353">
        <w:rPr>
          <w:rFonts w:eastAsia="Arial" w:cs="Arial"/>
          <w:snapToGrid w:val="0"/>
          <w:color w:val="auto"/>
          <w:szCs w:val="24"/>
        </w:rPr>
        <w:t xml:space="preserve"> requirement in </w:t>
      </w:r>
    </w:p>
    <w:p w14:paraId="5A2C8241"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another Federal program.</w:t>
      </w:r>
    </w:p>
    <w:p w14:paraId="788DD69F"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746F77E3" w14:textId="68EFA0ED"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There are frequent occurrences of Medicaid reimbursable expenditures and revenues not being correctly accounted for as they relate to LEA Maintenance of Effort under IDEA</w:t>
      </w:r>
      <w:r w:rsidR="001745AD" w:rsidRPr="004D6353">
        <w:rPr>
          <w:rFonts w:eastAsia="Arial" w:cs="Arial"/>
          <w:snapToGrid w:val="0"/>
          <w:color w:val="auto"/>
          <w:szCs w:val="24"/>
        </w:rPr>
        <w:t xml:space="preserve">. </w:t>
      </w:r>
      <w:r w:rsidRPr="004D6353">
        <w:rPr>
          <w:rFonts w:eastAsia="Arial" w:cs="Arial"/>
          <w:snapToGrid w:val="0"/>
          <w:color w:val="auto"/>
          <w:szCs w:val="24"/>
        </w:rPr>
        <w:t xml:space="preserve">Each Medicaid claim processed requires matching funds </w:t>
      </w:r>
      <w:r w:rsidR="001745AD" w:rsidRPr="004D6353">
        <w:rPr>
          <w:rFonts w:eastAsia="Arial" w:cs="Arial"/>
          <w:snapToGrid w:val="0"/>
          <w:color w:val="auto"/>
          <w:szCs w:val="24"/>
        </w:rPr>
        <w:t>to be</w:t>
      </w:r>
      <w:r w:rsidRPr="004D6353">
        <w:rPr>
          <w:rFonts w:eastAsia="Arial" w:cs="Arial"/>
          <w:snapToGrid w:val="0"/>
          <w:color w:val="auto"/>
          <w:szCs w:val="24"/>
        </w:rPr>
        <w:t xml:space="preserve"> paid from a non-federal source. </w:t>
      </w:r>
    </w:p>
    <w:p w14:paraId="73572F7B"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72C570CD"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34 CFR §300.203 states “The amount of local, or state and Local funds expended for the education of children with disabilities, is the amount of funds that establishes the level of expenditures to be maintained from year-to-year and establishes the MOE level.”</w:t>
      </w:r>
    </w:p>
    <w:p w14:paraId="1B8550B3"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6475AFFA" w14:textId="52B5FBE9"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The department requires that the exact matching funds used to process reimbursement claims be accounted for in the IDEA Part B Application in </w:t>
      </w:r>
      <w:r w:rsidR="00363FE8" w:rsidRPr="004D6353">
        <w:rPr>
          <w:rFonts w:eastAsia="Arial" w:cs="Arial"/>
          <w:snapToGrid w:val="0"/>
          <w:color w:val="auto"/>
          <w:szCs w:val="24"/>
        </w:rPr>
        <w:t>Section</w:t>
      </w:r>
      <w:r w:rsidRPr="004D6353">
        <w:rPr>
          <w:rFonts w:eastAsia="Arial" w:cs="Arial"/>
          <w:snapToGrid w:val="0"/>
          <w:color w:val="auto"/>
          <w:szCs w:val="24"/>
        </w:rPr>
        <w:t xml:space="preserve"> II of Maintenance of Effort</w:t>
      </w:r>
      <w:r w:rsidR="001745AD" w:rsidRPr="004D6353">
        <w:rPr>
          <w:rFonts w:eastAsia="Arial" w:cs="Arial"/>
          <w:snapToGrid w:val="0"/>
          <w:color w:val="auto"/>
          <w:szCs w:val="24"/>
        </w:rPr>
        <w:t xml:space="preserve">. </w:t>
      </w:r>
      <w:r w:rsidRPr="004D6353">
        <w:rPr>
          <w:rFonts w:eastAsia="Arial" w:cs="Arial"/>
          <w:snapToGrid w:val="0"/>
          <w:color w:val="auto"/>
          <w:szCs w:val="24"/>
        </w:rPr>
        <w:t xml:space="preserve">Medicaid Match is an expenditure, is included in your calculation of Maintenance of Effort, and should be budgeted for in the IDEA Part B application, and in your General Ledger (GL). </w:t>
      </w:r>
    </w:p>
    <w:p w14:paraId="11ECF891"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4B0897FC"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2 CFR 200.306 (b). “[A]</w:t>
      </w:r>
      <w:proofErr w:type="spellStart"/>
      <w:r w:rsidRPr="004D6353">
        <w:rPr>
          <w:rFonts w:eastAsia="Arial" w:cs="Arial"/>
          <w:snapToGrid w:val="0"/>
          <w:color w:val="auto"/>
          <w:szCs w:val="24"/>
        </w:rPr>
        <w:t>ny</w:t>
      </w:r>
      <w:proofErr w:type="spellEnd"/>
      <w:r w:rsidRPr="004D6353">
        <w:rPr>
          <w:rFonts w:eastAsia="Arial" w:cs="Arial"/>
          <w:snapToGrid w:val="0"/>
          <w:color w:val="auto"/>
          <w:szCs w:val="24"/>
        </w:rPr>
        <w:t xml:space="preserve"> shared costs or matching funds and all contributions, including cash and third-party in-kind contributions, must be accepted as part of the non-federal entity's cost sharing or matching.”</w:t>
      </w:r>
    </w:p>
    <w:p w14:paraId="23BB7910"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6A201E78"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If schools prepay match and maintain a trust account balance with the Department of Health and Welfare, it is recommended they record any balances as a prepaid asset on your GL. They should reconcile their prepaid asset account with their Health and Welfare statements, for any interest earned, less any match used for reimbursements. This will also allow for LEAs to clearly identify match used. Only </w:t>
      </w:r>
      <w:proofErr w:type="gramStart"/>
      <w:r w:rsidRPr="004D6353">
        <w:rPr>
          <w:rFonts w:eastAsia="Arial" w:cs="Arial"/>
          <w:snapToGrid w:val="0"/>
          <w:color w:val="auto"/>
          <w:szCs w:val="24"/>
        </w:rPr>
        <w:t>match</w:t>
      </w:r>
      <w:proofErr w:type="gramEnd"/>
      <w:r w:rsidRPr="004D6353">
        <w:rPr>
          <w:rFonts w:eastAsia="Arial" w:cs="Arial"/>
          <w:snapToGrid w:val="0"/>
          <w:color w:val="auto"/>
          <w:szCs w:val="24"/>
        </w:rPr>
        <w:t xml:space="preserve"> used for processing claims </w:t>
      </w:r>
      <w:proofErr w:type="gramStart"/>
      <w:r w:rsidRPr="004D6353">
        <w:rPr>
          <w:rFonts w:eastAsia="Arial" w:cs="Arial"/>
          <w:snapToGrid w:val="0"/>
          <w:color w:val="auto"/>
          <w:szCs w:val="24"/>
        </w:rPr>
        <w:t>is</w:t>
      </w:r>
      <w:proofErr w:type="gramEnd"/>
      <w:r w:rsidRPr="004D6353">
        <w:rPr>
          <w:rFonts w:eastAsia="Arial" w:cs="Arial"/>
          <w:snapToGrid w:val="0"/>
          <w:color w:val="auto"/>
          <w:szCs w:val="24"/>
        </w:rPr>
        <w:t xml:space="preserve"> reported as an expenditure line item in the IDEA Part B application towards MOE.</w:t>
      </w:r>
    </w:p>
    <w:p w14:paraId="6D3DE29E"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7A2BBF5B" w14:textId="2623E6CB"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Since Idaho’s State Medicaid Plan considers Medicaid a cost reimbursement program, costs associated with the claiming of Medicaid funds including third-party administrator billing such as Medicaid Admin Fees, are NOT chargeable to MOE and should be accounted for somewhere other than fund 260 or function code 521, 522, or 616</w:t>
      </w:r>
      <w:r w:rsidR="001745AD" w:rsidRPr="004D6353">
        <w:rPr>
          <w:rFonts w:eastAsia="Arial" w:cs="Arial"/>
          <w:snapToGrid w:val="0"/>
          <w:color w:val="auto"/>
          <w:szCs w:val="24"/>
        </w:rPr>
        <w:t xml:space="preserve">. </w:t>
      </w:r>
      <w:r w:rsidRPr="004D6353">
        <w:rPr>
          <w:rFonts w:eastAsia="Arial" w:cs="Arial"/>
          <w:snapToGrid w:val="0"/>
          <w:color w:val="auto"/>
          <w:szCs w:val="24"/>
        </w:rPr>
        <w:t>Treat it like a fee; example 100-651315 or 100-651310. Billing for Medicaid reimbursements is not considered a direct required cost under IDEA and is not therefore an allowable cost under IDEA programs.</w:t>
      </w:r>
    </w:p>
    <w:p w14:paraId="7B58FEEA"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203856C3" w14:textId="711A2A0D"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The </w:t>
      </w:r>
      <w:proofErr w:type="gramStart"/>
      <w:r w:rsidRPr="004D6353">
        <w:rPr>
          <w:rFonts w:eastAsia="Arial" w:cs="Arial"/>
          <w:snapToGrid w:val="0"/>
          <w:color w:val="auto"/>
          <w:szCs w:val="24"/>
        </w:rPr>
        <w:t>School</w:t>
      </w:r>
      <w:proofErr w:type="gramEnd"/>
      <w:r w:rsidRPr="004D6353">
        <w:rPr>
          <w:rFonts w:eastAsia="Arial" w:cs="Arial"/>
          <w:snapToGrid w:val="0"/>
          <w:color w:val="auto"/>
          <w:szCs w:val="24"/>
        </w:rPr>
        <w:t>-Based Medicaid fund code 260 should be used to ensure that Medicaid reimbursable expenditures are not commingled with general funds</w:t>
      </w:r>
      <w:r w:rsidR="001745AD" w:rsidRPr="004D6353">
        <w:rPr>
          <w:rFonts w:eastAsia="Arial" w:cs="Arial"/>
          <w:snapToGrid w:val="0"/>
          <w:color w:val="auto"/>
          <w:szCs w:val="24"/>
        </w:rPr>
        <w:t xml:space="preserve">. </w:t>
      </w:r>
      <w:r w:rsidRPr="004D6353">
        <w:rPr>
          <w:rFonts w:eastAsia="Arial" w:cs="Arial"/>
          <w:snapToGrid w:val="0"/>
          <w:color w:val="auto"/>
          <w:szCs w:val="24"/>
        </w:rPr>
        <w:t xml:space="preserve">Use Revenue code 445900, and record the entire reimbursement claim against the federal revenue code. </w:t>
      </w:r>
    </w:p>
    <w:p w14:paraId="2C654524"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441A48CD" w14:textId="1C1A19A5"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The Medicaid fund 260 should have an ending fund balance of net zero</w:t>
      </w:r>
      <w:r w:rsidR="001745AD" w:rsidRPr="004D6353">
        <w:rPr>
          <w:rFonts w:eastAsia="Arial" w:cs="Arial"/>
          <w:snapToGrid w:val="0"/>
          <w:color w:val="auto"/>
          <w:szCs w:val="24"/>
        </w:rPr>
        <w:t xml:space="preserve">. </w:t>
      </w:r>
      <w:r w:rsidRPr="004D6353">
        <w:rPr>
          <w:rFonts w:eastAsia="Arial" w:cs="Arial"/>
          <w:snapToGrid w:val="0"/>
          <w:color w:val="auto"/>
          <w:szCs w:val="24"/>
        </w:rPr>
        <w:t xml:space="preserve">This information and </w:t>
      </w:r>
      <w:r w:rsidRPr="004D6353">
        <w:rPr>
          <w:rFonts w:eastAsia="Arial" w:cs="Arial"/>
          <w:snapToGrid w:val="0"/>
          <w:color w:val="auto"/>
          <w:szCs w:val="24"/>
        </w:rPr>
        <w:lastRenderedPageBreak/>
        <w:t xml:space="preserve">the net zero amount should be accurately reflected on the Combining Statement of Revenue and Expenditure and the program should not carry a beginning balance into the next fiscal year. If Medicaid fund 260 expenditures exceed revenue, </w:t>
      </w:r>
      <w:r w:rsidRPr="00B1511D">
        <w:rPr>
          <w:rFonts w:eastAsia="Arial" w:cs="Arial"/>
          <w:i/>
          <w:iCs/>
          <w:snapToGrid w:val="0"/>
          <w:color w:val="auto"/>
          <w:szCs w:val="24"/>
        </w:rPr>
        <w:t>expenditures should be moved</w:t>
      </w:r>
      <w:r w:rsidRPr="004D6353">
        <w:rPr>
          <w:rFonts w:eastAsia="Arial" w:cs="Arial"/>
          <w:snapToGrid w:val="0"/>
          <w:color w:val="auto"/>
          <w:szCs w:val="24"/>
        </w:rPr>
        <w:t xml:space="preserve"> to Maintenance of Effort accounts, unless MOE has been met, and federal funds are still available in IDEA Part B. </w:t>
      </w:r>
    </w:p>
    <w:p w14:paraId="3F67A854"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06B17FC7" w14:textId="77777777" w:rsid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Pay close attention to how these types of expenditures are being accounted for and ensure that only the net amount of the expenditures, less any Medicaid reimbursement, are being included in the function/program codes that are examined for MOE purposes.</w:t>
      </w:r>
    </w:p>
    <w:p w14:paraId="1D49F9F6" w14:textId="77777777" w:rsidR="00B1511D" w:rsidRDefault="00B1511D" w:rsidP="004D6353">
      <w:pPr>
        <w:widowControl w:val="0"/>
        <w:autoSpaceDE w:val="0"/>
        <w:autoSpaceDN w:val="0"/>
        <w:spacing w:after="0" w:line="240" w:lineRule="auto"/>
        <w:rPr>
          <w:rFonts w:eastAsia="Arial" w:cs="Arial"/>
          <w:snapToGrid w:val="0"/>
          <w:color w:val="auto"/>
          <w:szCs w:val="24"/>
        </w:rPr>
      </w:pPr>
    </w:p>
    <w:p w14:paraId="3A586290" w14:textId="4617B68E" w:rsidR="00B1511D" w:rsidRPr="004D6353" w:rsidRDefault="00B1511D" w:rsidP="004D6353">
      <w:pPr>
        <w:widowControl w:val="0"/>
        <w:autoSpaceDE w:val="0"/>
        <w:autoSpaceDN w:val="0"/>
        <w:spacing w:after="0" w:line="240" w:lineRule="auto"/>
        <w:rPr>
          <w:rFonts w:eastAsia="Arial" w:cs="Arial"/>
          <w:snapToGrid w:val="0"/>
          <w:color w:val="auto"/>
          <w:szCs w:val="24"/>
        </w:rPr>
      </w:pPr>
      <w:r>
        <w:rPr>
          <w:rFonts w:eastAsia="Arial" w:cs="Arial"/>
          <w:snapToGrid w:val="0"/>
          <w:color w:val="auto"/>
          <w:szCs w:val="24"/>
        </w:rPr>
        <w:t>Due to Maintenance of Effort exceptions that may include student data, auditors may not be able to view MOE details (</w:t>
      </w:r>
      <w:r w:rsidR="001745AD">
        <w:rPr>
          <w:rFonts w:eastAsia="Arial" w:cs="Arial"/>
          <w:snapToGrid w:val="0"/>
          <w:color w:val="auto"/>
          <w:szCs w:val="24"/>
        </w:rPr>
        <w:t>i.e.,</w:t>
      </w:r>
      <w:r>
        <w:rPr>
          <w:rFonts w:eastAsia="Arial" w:cs="Arial"/>
          <w:snapToGrid w:val="0"/>
          <w:color w:val="auto"/>
          <w:szCs w:val="24"/>
        </w:rPr>
        <w:t xml:space="preserve"> MOE Section II or Section III). Please contact your LEA to print those summary pages or send you details, or you can contact the </w:t>
      </w:r>
      <w:hyperlink r:id="rId10" w:history="1">
        <w:r w:rsidRPr="008B1660">
          <w:rPr>
            <w:rStyle w:val="Hyperlink"/>
            <w:rFonts w:eastAsia="Arial" w:cs="Arial"/>
            <w:snapToGrid w:val="0"/>
            <w:szCs w:val="24"/>
          </w:rPr>
          <w:t>IDEAAdministrators@sde.idaho.gov</w:t>
        </w:r>
      </w:hyperlink>
      <w:r>
        <w:rPr>
          <w:rFonts w:eastAsia="Arial" w:cs="Arial"/>
          <w:snapToGrid w:val="0"/>
          <w:color w:val="auto"/>
          <w:szCs w:val="24"/>
        </w:rPr>
        <w:t xml:space="preserve"> to provide those reporting details.</w:t>
      </w:r>
    </w:p>
    <w:p w14:paraId="627F9FED"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135D9420" w14:textId="77777777" w:rsidR="00363FE8"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If you have any questions, please contact Lisa Pofelski-Rosa (Special Education) at</w:t>
      </w:r>
      <w:r w:rsidR="00363FE8">
        <w:rPr>
          <w:rFonts w:eastAsia="Arial" w:cs="Arial"/>
          <w:snapToGrid w:val="0"/>
          <w:color w:val="auto"/>
          <w:szCs w:val="24"/>
        </w:rPr>
        <w:t xml:space="preserve"> </w:t>
      </w:r>
    </w:p>
    <w:p w14:paraId="79FDE436" w14:textId="66C032D2" w:rsid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(208) 332-6916 or </w:t>
      </w:r>
      <w:hyperlink r:id="rId11" w:history="1">
        <w:r w:rsidR="00B1511D" w:rsidRPr="008B1660">
          <w:rPr>
            <w:rStyle w:val="Hyperlink"/>
            <w:rFonts w:eastAsia="Arial" w:cs="Arial"/>
            <w:snapToGrid w:val="0"/>
            <w:szCs w:val="24"/>
          </w:rPr>
          <w:t>lpofelskirosa@sde.idaho.gov</w:t>
        </w:r>
      </w:hyperlink>
      <w:r w:rsidR="00B1511D" w:rsidRPr="00B1511D">
        <w:rPr>
          <w:rFonts w:eastAsia="Arial" w:cs="Arial"/>
          <w:snapToGrid w:val="0"/>
          <w:color w:val="auto"/>
          <w:szCs w:val="24"/>
        </w:rPr>
        <w:t xml:space="preserve">, or </w:t>
      </w:r>
      <w:hyperlink r:id="rId12" w:history="1">
        <w:r w:rsidR="00B1511D" w:rsidRPr="008B1660">
          <w:rPr>
            <w:rStyle w:val="Hyperlink"/>
            <w:rFonts w:eastAsia="Arial" w:cs="Arial"/>
            <w:snapToGrid w:val="0"/>
            <w:szCs w:val="24"/>
          </w:rPr>
          <w:t>IDEAAdministrators@sde.idaho.gov</w:t>
        </w:r>
      </w:hyperlink>
      <w:r w:rsidRPr="004D6353">
        <w:rPr>
          <w:rFonts w:eastAsia="Arial" w:cs="Arial"/>
          <w:snapToGrid w:val="0"/>
          <w:color w:val="auto"/>
          <w:szCs w:val="24"/>
        </w:rPr>
        <w:t xml:space="preserve">. </w:t>
      </w:r>
    </w:p>
    <w:p w14:paraId="2D8FD63E" w14:textId="01321936" w:rsidR="00556A4B" w:rsidRPr="004D6353" w:rsidRDefault="00556A4B" w:rsidP="004D6353">
      <w:pPr>
        <w:keepNext/>
        <w:keepLines/>
        <w:spacing w:before="300" w:after="120" w:line="240" w:lineRule="auto"/>
        <w:outlineLvl w:val="1"/>
        <w:rPr>
          <w:rFonts w:eastAsia="Times New Roman"/>
          <w:bCs/>
          <w:snapToGrid w:val="0"/>
          <w:color w:val="2B63AC"/>
          <w:sz w:val="28"/>
          <w:szCs w:val="24"/>
        </w:rPr>
      </w:pPr>
      <w:r w:rsidRPr="004D6353">
        <w:rPr>
          <w:rFonts w:eastAsia="Times New Roman"/>
          <w:bCs/>
          <w:snapToGrid w:val="0"/>
          <w:color w:val="2B63AC"/>
          <w:sz w:val="28"/>
          <w:szCs w:val="24"/>
        </w:rPr>
        <w:t>Time and Effort Reporting</w:t>
      </w:r>
    </w:p>
    <w:p w14:paraId="6B528BFF"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2 CFR § 200.430 - Compensation—personal services. All employees who are paid in full or in part with federal funds must keep specific documents to demonstrate the amount of time they </w:t>
      </w:r>
      <w:proofErr w:type="gramStart"/>
      <w:r w:rsidRPr="004D6353">
        <w:rPr>
          <w:rFonts w:eastAsia="Arial" w:cs="Arial"/>
          <w:snapToGrid w:val="0"/>
          <w:color w:val="auto"/>
          <w:szCs w:val="24"/>
        </w:rPr>
        <w:t>spent</w:t>
      </w:r>
      <w:proofErr w:type="gramEnd"/>
      <w:r w:rsidRPr="004D6353">
        <w:rPr>
          <w:rFonts w:eastAsia="Arial" w:cs="Arial"/>
          <w:snapToGrid w:val="0"/>
          <w:color w:val="auto"/>
          <w:szCs w:val="24"/>
        </w:rPr>
        <w:t xml:space="preserve"> on </w:t>
      </w:r>
      <w:proofErr w:type="gramStart"/>
      <w:r w:rsidRPr="004D6353">
        <w:rPr>
          <w:rFonts w:eastAsia="Arial" w:cs="Arial"/>
          <w:snapToGrid w:val="0"/>
          <w:color w:val="auto"/>
          <w:szCs w:val="24"/>
        </w:rPr>
        <w:t>grant</w:t>
      </w:r>
      <w:proofErr w:type="gramEnd"/>
      <w:r w:rsidRPr="004D6353">
        <w:rPr>
          <w:rFonts w:eastAsia="Arial" w:cs="Arial"/>
          <w:snapToGrid w:val="0"/>
          <w:color w:val="auto"/>
          <w:szCs w:val="24"/>
        </w:rPr>
        <w:t xml:space="preserve"> activities. Charges to Federal awards for salaries and wages must be based on records that accurately reflect the work performed to support the distribution of the employee’s salary or wages among specific activities or costs objectives. This is a requirement under the Education Department’s (ED’s) Cost Allocation Guide (see section VI: Time Reporting Requirements). </w:t>
      </w:r>
    </w:p>
    <w:p w14:paraId="58D1B936"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00BB24F6" w14:textId="5BFA8F02"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One of the most common questioned costs in audits of federal programs is the absence of effective policies and procedures to ensure that personnel costs are charged to federal grants and programs in compliance with the time and effort reporting requirements of OMB’s Uniform Administrative Requirements and ED’s Costs Allocation Guide</w:t>
      </w:r>
      <w:r w:rsidR="001745AD" w:rsidRPr="004D6353">
        <w:rPr>
          <w:rFonts w:eastAsia="Arial" w:cs="Arial"/>
          <w:snapToGrid w:val="0"/>
          <w:color w:val="auto"/>
          <w:szCs w:val="24"/>
        </w:rPr>
        <w:t xml:space="preserve">. </w:t>
      </w:r>
      <w:r w:rsidRPr="004D6353">
        <w:rPr>
          <w:rFonts w:eastAsia="Arial" w:cs="Arial"/>
          <w:snapToGrid w:val="0"/>
          <w:color w:val="auto"/>
          <w:szCs w:val="24"/>
        </w:rPr>
        <w:t xml:space="preserve">Schools and their auditors should be aware of those requirements and should take the necessary steps to ensure that their time distribution systems </w:t>
      </w:r>
      <w:proofErr w:type="gramStart"/>
      <w:r w:rsidRPr="004D6353">
        <w:rPr>
          <w:rFonts w:eastAsia="Arial" w:cs="Arial"/>
          <w:snapToGrid w:val="0"/>
          <w:color w:val="auto"/>
          <w:szCs w:val="24"/>
        </w:rPr>
        <w:t>are in compliance with</w:t>
      </w:r>
      <w:proofErr w:type="gramEnd"/>
      <w:r w:rsidRPr="004D6353">
        <w:rPr>
          <w:rFonts w:eastAsia="Arial" w:cs="Arial"/>
          <w:snapToGrid w:val="0"/>
          <w:color w:val="auto"/>
          <w:szCs w:val="24"/>
        </w:rPr>
        <w:t xml:space="preserve"> those requirements.</w:t>
      </w:r>
    </w:p>
    <w:p w14:paraId="2685AAC4"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70F4D9EC"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It is critical for payroll charges to match the actual distribution of time recorded. If using budget estimates, the LEA must periodically, at least quarterly, reconcile payroll charges to the actual time and effort reflected in the employees’ time-and-effort records. Failures to propose, manage, and certify effort correctly could jeopardize the district's federal funding and lead to penalties/reversal of funding for the district (repayment of the unallowable costs).</w:t>
      </w:r>
    </w:p>
    <w:p w14:paraId="7C592B54"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4A9F2F6B" w14:textId="57A541C1"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If the difference between the actual and budgeted amounts is 10% or greater, the LEA should adjust its accounting records at least quarterly. If the reconciled difference is less than 10%, the LEA should adjust the accounting records at least annually. But in both cases, the accounting </w:t>
      </w:r>
      <w:r w:rsidRPr="004D6353">
        <w:rPr>
          <w:rFonts w:eastAsia="Arial" w:cs="Arial"/>
          <w:snapToGrid w:val="0"/>
          <w:color w:val="auto"/>
          <w:szCs w:val="24"/>
        </w:rPr>
        <w:lastRenderedPageBreak/>
        <w:t>records must be adjusted to reflect actual time-and-effort records.</w:t>
      </w:r>
    </w:p>
    <w:p w14:paraId="57EB0286" w14:textId="0FD98CC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Policies and procedures that do not meet those requirements should be reported as an audit finding. The </w:t>
      </w:r>
      <w:r w:rsidR="00072582">
        <w:rPr>
          <w:rFonts w:eastAsia="Arial" w:cs="Arial"/>
          <w:snapToGrid w:val="0"/>
          <w:color w:val="auto"/>
          <w:szCs w:val="24"/>
        </w:rPr>
        <w:t>state</w:t>
      </w:r>
      <w:r w:rsidRPr="004D6353">
        <w:rPr>
          <w:rFonts w:eastAsia="Arial" w:cs="Arial"/>
          <w:snapToGrid w:val="0"/>
          <w:color w:val="auto"/>
          <w:szCs w:val="24"/>
        </w:rPr>
        <w:t xml:space="preserve"> has provided guidance on this issue that can be found at </w:t>
      </w:r>
    </w:p>
    <w:p w14:paraId="6DCCA2AC"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http://www.sde.idaho.gov/federal-programs/funding/index.html (Fiscal Compliance Tab)</w:t>
      </w:r>
    </w:p>
    <w:p w14:paraId="5E899213" w14:textId="77777777" w:rsidR="004D6353" w:rsidRPr="004D6353" w:rsidRDefault="004D6353" w:rsidP="004D6353">
      <w:pPr>
        <w:widowControl w:val="0"/>
        <w:autoSpaceDE w:val="0"/>
        <w:autoSpaceDN w:val="0"/>
        <w:spacing w:after="0" w:line="240" w:lineRule="auto"/>
        <w:rPr>
          <w:rFonts w:eastAsia="Arial" w:cs="Arial"/>
          <w:snapToGrid w:val="0"/>
          <w:color w:val="auto"/>
          <w:szCs w:val="24"/>
        </w:rPr>
      </w:pPr>
    </w:p>
    <w:p w14:paraId="6255C77F" w14:textId="49D310D8" w:rsidR="004D6353" w:rsidRDefault="004D6353" w:rsidP="004D6353">
      <w:pPr>
        <w:widowControl w:val="0"/>
        <w:autoSpaceDE w:val="0"/>
        <w:autoSpaceDN w:val="0"/>
        <w:spacing w:after="0" w:line="240" w:lineRule="auto"/>
        <w:rPr>
          <w:rFonts w:eastAsia="Arial" w:cs="Arial"/>
          <w:snapToGrid w:val="0"/>
          <w:color w:val="auto"/>
          <w:szCs w:val="24"/>
        </w:rPr>
      </w:pPr>
      <w:r w:rsidRPr="004D6353">
        <w:rPr>
          <w:rFonts w:eastAsia="Arial" w:cs="Arial"/>
          <w:snapToGrid w:val="0"/>
          <w:color w:val="auto"/>
          <w:szCs w:val="24"/>
        </w:rPr>
        <w:t xml:space="preserve">If you have any questions relating to Time and Effort Reporting, please contact Stacie Rekow (Title I Coordinator) at (208) 332-6891 or </w:t>
      </w:r>
      <w:r w:rsidR="00E80A38">
        <w:rPr>
          <w:rFonts w:eastAsia="Arial" w:cs="Arial"/>
          <w:snapToGrid w:val="0"/>
          <w:color w:val="auto"/>
          <w:szCs w:val="24"/>
        </w:rPr>
        <w:t>Austin Kohout</w:t>
      </w:r>
      <w:r w:rsidRPr="004D6353">
        <w:rPr>
          <w:rFonts w:eastAsia="Arial" w:cs="Arial"/>
          <w:snapToGrid w:val="0"/>
          <w:color w:val="auto"/>
          <w:szCs w:val="24"/>
        </w:rPr>
        <w:t xml:space="preserve"> (Federal Programs) at (208) 332-6900 or Lisa Pofelski-Rosa (Special Education) at (208) 332-6916 or </w:t>
      </w:r>
      <w:hyperlink r:id="rId13" w:history="1">
        <w:r w:rsidRPr="004D6353">
          <w:rPr>
            <w:color w:val="auto"/>
          </w:rPr>
          <w:t>lpofelskirosa@sde.idaho.gov</w:t>
        </w:r>
      </w:hyperlink>
      <w:r>
        <w:rPr>
          <w:rFonts w:eastAsia="Arial" w:cs="Arial"/>
          <w:snapToGrid w:val="0"/>
          <w:color w:val="auto"/>
          <w:szCs w:val="24"/>
        </w:rPr>
        <w:t xml:space="preserve"> </w:t>
      </w:r>
      <w:r w:rsidRPr="004D6353">
        <w:rPr>
          <w:rFonts w:eastAsia="Arial" w:cs="Arial"/>
          <w:snapToGrid w:val="0"/>
          <w:color w:val="auto"/>
          <w:szCs w:val="24"/>
        </w:rPr>
        <w:t>.</w:t>
      </w:r>
    </w:p>
    <w:p w14:paraId="0E8D8765" w14:textId="7F32FE61" w:rsidR="00513EF8" w:rsidRPr="007E2428" w:rsidRDefault="00F426E6" w:rsidP="004D6353">
      <w:pPr>
        <w:keepNext/>
        <w:keepLines/>
        <w:spacing w:before="300" w:after="240" w:line="240" w:lineRule="auto"/>
        <w:outlineLvl w:val="0"/>
        <w:rPr>
          <w:rFonts w:eastAsia="Arial"/>
          <w:b/>
          <w:bCs/>
          <w:caps/>
          <w:snapToGrid w:val="0"/>
          <w:color w:val="0E3354"/>
          <w:sz w:val="28"/>
          <w:szCs w:val="28"/>
        </w:rPr>
      </w:pPr>
      <w:r>
        <w:rPr>
          <w:rFonts w:eastAsia="Arial"/>
          <w:b/>
          <w:bCs/>
          <w:caps/>
          <w:snapToGrid w:val="0"/>
          <w:color w:val="0E3354"/>
          <w:sz w:val="28"/>
          <w:szCs w:val="28"/>
        </w:rPr>
        <w:t>general</w:t>
      </w:r>
      <w:r w:rsidR="00513EF8" w:rsidRPr="00740930">
        <w:rPr>
          <w:rFonts w:eastAsia="Arial"/>
          <w:b/>
          <w:bCs/>
          <w:caps/>
          <w:snapToGrid w:val="0"/>
          <w:color w:val="0E3354"/>
          <w:sz w:val="28"/>
          <w:szCs w:val="28"/>
        </w:rPr>
        <w:t xml:space="preserve"> INFORMATION</w:t>
      </w:r>
    </w:p>
    <w:p w14:paraId="557CC4CF" w14:textId="77777777" w:rsidR="00513EF8" w:rsidRPr="006004B4" w:rsidRDefault="00513EF8" w:rsidP="00C54291">
      <w:pPr>
        <w:keepNext/>
        <w:keepLines/>
        <w:spacing w:before="300" w:after="120" w:line="240" w:lineRule="auto"/>
        <w:outlineLvl w:val="1"/>
        <w:rPr>
          <w:rFonts w:eastAsia="Times New Roman"/>
          <w:bCs/>
          <w:snapToGrid w:val="0"/>
          <w:color w:val="2B63AC"/>
          <w:sz w:val="28"/>
          <w:szCs w:val="24"/>
        </w:rPr>
      </w:pPr>
      <w:r w:rsidRPr="00C54291">
        <w:rPr>
          <w:rFonts w:eastAsia="Times New Roman"/>
          <w:bCs/>
          <w:snapToGrid w:val="0"/>
          <w:color w:val="2B63AC"/>
          <w:sz w:val="28"/>
          <w:szCs w:val="24"/>
        </w:rPr>
        <w:t xml:space="preserve">Budgeting </w:t>
      </w:r>
    </w:p>
    <w:p w14:paraId="2E9709AC" w14:textId="46AE0782" w:rsidR="00513EF8" w:rsidRDefault="00513EF8" w:rsidP="00513EF8">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Budget forms and schedules can be viewed on the </w:t>
      </w:r>
      <w:r w:rsidR="006A69C8">
        <w:rPr>
          <w:rFonts w:eastAsia="Arial" w:cs="Arial"/>
          <w:snapToGrid w:val="0"/>
          <w:color w:val="auto"/>
          <w:szCs w:val="24"/>
        </w:rPr>
        <w:t>department’s</w:t>
      </w:r>
      <w:r w:rsidRPr="007E2428">
        <w:rPr>
          <w:rFonts w:eastAsia="Arial" w:cs="Arial"/>
          <w:snapToGrid w:val="0"/>
          <w:color w:val="auto"/>
          <w:szCs w:val="24"/>
        </w:rPr>
        <w:t xml:space="preserve"> website in the Forms and </w:t>
      </w:r>
      <w:r w:rsidR="00003EBF">
        <w:rPr>
          <w:rFonts w:eastAsia="Arial" w:cs="Arial"/>
          <w:snapToGrid w:val="0"/>
          <w:color w:val="auto"/>
          <w:szCs w:val="24"/>
        </w:rPr>
        <w:t>Templates</w:t>
      </w:r>
      <w:r w:rsidRPr="007E2428">
        <w:rPr>
          <w:rFonts w:eastAsia="Arial" w:cs="Arial"/>
          <w:snapToGrid w:val="0"/>
          <w:color w:val="auto"/>
          <w:szCs w:val="24"/>
        </w:rPr>
        <w:t xml:space="preserve"> section at http://www.sde.idaho.gov/finance/</w:t>
      </w:r>
      <w:r w:rsidR="001745AD" w:rsidRPr="007E2428">
        <w:rPr>
          <w:rFonts w:eastAsia="Arial" w:cs="Arial"/>
          <w:snapToGrid w:val="0"/>
          <w:color w:val="auto"/>
          <w:szCs w:val="24"/>
        </w:rPr>
        <w:t xml:space="preserve">. </w:t>
      </w:r>
      <w:r w:rsidRPr="007E2428">
        <w:rPr>
          <w:rFonts w:eastAsia="Arial" w:cs="Arial"/>
          <w:snapToGrid w:val="0"/>
          <w:color w:val="auto"/>
          <w:szCs w:val="24"/>
        </w:rPr>
        <w:t xml:space="preserve">Schools must also follow State Board Rules and Regulations as well as reporting guidelines established by the </w:t>
      </w:r>
      <w:r w:rsidR="006A69C8">
        <w:rPr>
          <w:rFonts w:eastAsia="Arial" w:cs="Arial"/>
          <w:snapToGrid w:val="0"/>
          <w:color w:val="auto"/>
          <w:szCs w:val="24"/>
        </w:rPr>
        <w:t>department</w:t>
      </w:r>
      <w:r w:rsidR="001745AD" w:rsidRPr="007E2428">
        <w:rPr>
          <w:rFonts w:eastAsia="Arial" w:cs="Arial"/>
          <w:snapToGrid w:val="0"/>
          <w:color w:val="auto"/>
          <w:szCs w:val="24"/>
        </w:rPr>
        <w:t xml:space="preserve">. </w:t>
      </w:r>
    </w:p>
    <w:p w14:paraId="735AE878" w14:textId="77777777" w:rsidR="00513EF8" w:rsidRDefault="00513EF8" w:rsidP="00513EF8">
      <w:pPr>
        <w:widowControl w:val="0"/>
        <w:autoSpaceDE w:val="0"/>
        <w:autoSpaceDN w:val="0"/>
        <w:spacing w:after="0" w:line="240" w:lineRule="auto"/>
        <w:rPr>
          <w:rFonts w:eastAsia="Arial" w:cs="Arial"/>
          <w:snapToGrid w:val="0"/>
          <w:color w:val="auto"/>
          <w:szCs w:val="24"/>
        </w:rPr>
      </w:pPr>
    </w:p>
    <w:p w14:paraId="0CEC0FD4" w14:textId="2A815062" w:rsidR="00312136" w:rsidRDefault="00513EF8" w:rsidP="00513EF8">
      <w:pPr>
        <w:widowControl w:val="0"/>
        <w:autoSpaceDE w:val="0"/>
        <w:autoSpaceDN w:val="0"/>
        <w:spacing w:after="0" w:line="240" w:lineRule="auto"/>
        <w:rPr>
          <w:rFonts w:eastAsia="Arial" w:cs="Arial"/>
          <w:bCs/>
          <w:snapToGrid w:val="0"/>
          <w:color w:val="auto"/>
          <w:szCs w:val="24"/>
        </w:rPr>
      </w:pPr>
      <w:r w:rsidRPr="007E2428">
        <w:rPr>
          <w:rFonts w:eastAsia="Arial" w:cs="Arial"/>
          <w:bCs/>
          <w:snapToGrid w:val="0"/>
          <w:color w:val="auto"/>
          <w:szCs w:val="24"/>
        </w:rPr>
        <w:t xml:space="preserve">If you have any questions about the budgeting process, please contact </w:t>
      </w:r>
      <w:r w:rsidR="00B1309C">
        <w:rPr>
          <w:rFonts w:eastAsia="Arial" w:cs="Arial"/>
          <w:bCs/>
          <w:snapToGrid w:val="0"/>
          <w:color w:val="auto"/>
          <w:szCs w:val="24"/>
        </w:rPr>
        <w:t>Cyndee Burgess</w:t>
      </w:r>
      <w:r w:rsidRPr="007E2428">
        <w:rPr>
          <w:rFonts w:eastAsia="Arial" w:cs="Arial"/>
          <w:bCs/>
          <w:snapToGrid w:val="0"/>
          <w:color w:val="auto"/>
          <w:szCs w:val="24"/>
        </w:rPr>
        <w:t xml:space="preserve"> </w:t>
      </w:r>
    </w:p>
    <w:p w14:paraId="01952D66" w14:textId="2D9CBFC0" w:rsidR="00513EF8" w:rsidRPr="007E2428" w:rsidRDefault="00513EF8" w:rsidP="00513EF8">
      <w:pPr>
        <w:widowControl w:val="0"/>
        <w:autoSpaceDE w:val="0"/>
        <w:autoSpaceDN w:val="0"/>
        <w:spacing w:after="0" w:line="240" w:lineRule="auto"/>
        <w:rPr>
          <w:rFonts w:eastAsia="Arial" w:cs="Arial"/>
          <w:bCs/>
          <w:snapToGrid w:val="0"/>
          <w:color w:val="auto"/>
          <w:szCs w:val="24"/>
        </w:rPr>
      </w:pPr>
      <w:r w:rsidRPr="007E2428">
        <w:rPr>
          <w:rFonts w:eastAsia="Arial" w:cs="Arial"/>
          <w:bCs/>
          <w:snapToGrid w:val="0"/>
          <w:color w:val="auto"/>
          <w:szCs w:val="24"/>
        </w:rPr>
        <w:t xml:space="preserve">(School Finance) at (208) 332-6844 or </w:t>
      </w:r>
      <w:r w:rsidR="00B1309C">
        <w:rPr>
          <w:rFonts w:eastAsia="Arial" w:cs="Arial"/>
          <w:bCs/>
          <w:snapToGrid w:val="0"/>
          <w:color w:val="auto"/>
          <w:szCs w:val="24"/>
        </w:rPr>
        <w:t>cburgess</w:t>
      </w:r>
      <w:r w:rsidRPr="007E2428">
        <w:rPr>
          <w:rFonts w:eastAsia="Arial" w:cs="Arial"/>
          <w:bCs/>
          <w:snapToGrid w:val="0"/>
          <w:color w:val="auto"/>
          <w:szCs w:val="24"/>
        </w:rPr>
        <w:t>@sde.idaho.gov.</w:t>
      </w:r>
    </w:p>
    <w:p w14:paraId="2B48AEED" w14:textId="77777777" w:rsidR="00C70832" w:rsidRPr="00C54291" w:rsidRDefault="00C70832" w:rsidP="00C54291">
      <w:pPr>
        <w:keepNext/>
        <w:keepLines/>
        <w:spacing w:before="200" w:after="120" w:line="240" w:lineRule="auto"/>
        <w:outlineLvl w:val="1"/>
        <w:rPr>
          <w:rFonts w:eastAsia="Times New Roman"/>
          <w:bCs/>
          <w:snapToGrid w:val="0"/>
          <w:color w:val="2B63AC"/>
          <w:sz w:val="28"/>
          <w:szCs w:val="24"/>
        </w:rPr>
      </w:pPr>
      <w:r w:rsidRPr="00C54291">
        <w:rPr>
          <w:rFonts w:eastAsia="Times New Roman"/>
          <w:bCs/>
          <w:snapToGrid w:val="0"/>
          <w:color w:val="2B63AC"/>
          <w:sz w:val="28"/>
          <w:szCs w:val="24"/>
        </w:rPr>
        <w:t>School Level Expenditure Reporting</w:t>
      </w:r>
    </w:p>
    <w:p w14:paraId="1E6B822E" w14:textId="744E590C" w:rsidR="00C70832" w:rsidRDefault="001745AD" w:rsidP="00C70832">
      <w:pPr>
        <w:widowControl w:val="0"/>
        <w:autoSpaceDE w:val="0"/>
        <w:autoSpaceDN w:val="0"/>
        <w:spacing w:after="0" w:line="240" w:lineRule="auto"/>
        <w:rPr>
          <w:rFonts w:eastAsia="Arial" w:cs="Arial"/>
          <w:color w:val="auto"/>
          <w:szCs w:val="24"/>
        </w:rPr>
      </w:pPr>
      <w:r w:rsidRPr="007E2428">
        <w:rPr>
          <w:rFonts w:eastAsia="Arial" w:cs="Arial"/>
          <w:color w:val="auto"/>
          <w:szCs w:val="24"/>
        </w:rPr>
        <w:t>Every</w:t>
      </w:r>
      <w:r w:rsidR="00C70832" w:rsidRPr="007E2428">
        <w:rPr>
          <w:rFonts w:eastAsia="Arial" w:cs="Arial"/>
          <w:color w:val="auto"/>
          <w:szCs w:val="24"/>
        </w:rPr>
        <w:t xml:space="preserve"> Student Succeeds Act (ESSA) was signed into law in 2015</w:t>
      </w:r>
      <w:r w:rsidRPr="007E2428">
        <w:rPr>
          <w:rFonts w:eastAsia="Arial" w:cs="Arial"/>
          <w:color w:val="auto"/>
          <w:szCs w:val="24"/>
        </w:rPr>
        <w:t xml:space="preserve">. </w:t>
      </w:r>
      <w:r w:rsidR="00C70832" w:rsidRPr="007E2428">
        <w:rPr>
          <w:rFonts w:eastAsia="Arial" w:cs="Arial"/>
          <w:color w:val="auto"/>
          <w:szCs w:val="24"/>
        </w:rPr>
        <w:t>Part of th</w:t>
      </w:r>
      <w:r w:rsidR="00C70832">
        <w:rPr>
          <w:rFonts w:eastAsia="Arial" w:cs="Arial"/>
          <w:color w:val="auto"/>
          <w:szCs w:val="24"/>
        </w:rPr>
        <w:t>is</w:t>
      </w:r>
      <w:r w:rsidR="00C70832" w:rsidRPr="007E2428">
        <w:rPr>
          <w:rFonts w:eastAsia="Arial" w:cs="Arial"/>
          <w:color w:val="auto"/>
          <w:szCs w:val="24"/>
        </w:rPr>
        <w:t xml:space="preserve"> act is a requirement </w:t>
      </w:r>
      <w:r w:rsidR="00C70832">
        <w:rPr>
          <w:rFonts w:eastAsia="Arial" w:cs="Arial"/>
          <w:color w:val="auto"/>
          <w:szCs w:val="24"/>
        </w:rPr>
        <w:t>for</w:t>
      </w:r>
      <w:r w:rsidR="00C70832" w:rsidRPr="007E2428">
        <w:rPr>
          <w:rFonts w:eastAsia="Arial" w:cs="Arial"/>
          <w:color w:val="auto"/>
          <w:szCs w:val="24"/>
        </w:rPr>
        <w:t xml:space="preserve"> all states </w:t>
      </w:r>
      <w:r w:rsidR="00C70832">
        <w:rPr>
          <w:rFonts w:eastAsia="Arial" w:cs="Arial"/>
          <w:color w:val="auto"/>
          <w:szCs w:val="24"/>
        </w:rPr>
        <w:t xml:space="preserve">to </w:t>
      </w:r>
      <w:r w:rsidR="00C70832" w:rsidRPr="007E2428">
        <w:rPr>
          <w:rFonts w:eastAsia="Arial" w:cs="Arial"/>
          <w:color w:val="auto"/>
          <w:szCs w:val="24"/>
        </w:rPr>
        <w:t xml:space="preserve">report per-pupil </w:t>
      </w:r>
      <w:proofErr w:type="gramStart"/>
      <w:r w:rsidR="00C70832" w:rsidRPr="007E2428">
        <w:rPr>
          <w:rFonts w:eastAsia="Arial" w:cs="Arial"/>
          <w:color w:val="auto"/>
          <w:szCs w:val="24"/>
        </w:rPr>
        <w:t>expenditures</w:t>
      </w:r>
      <w:proofErr w:type="gramEnd"/>
      <w:r w:rsidR="00C70832" w:rsidRPr="007E2428">
        <w:rPr>
          <w:rFonts w:eastAsia="Arial" w:cs="Arial"/>
          <w:color w:val="auto"/>
          <w:szCs w:val="24"/>
        </w:rPr>
        <w:t xml:space="preserve"> at the school level.</w:t>
      </w:r>
      <w:r w:rsidR="00C70832">
        <w:rPr>
          <w:rFonts w:eastAsia="Arial" w:cs="Arial"/>
          <w:color w:val="auto"/>
          <w:szCs w:val="24"/>
        </w:rPr>
        <w:t xml:space="preserve"> </w:t>
      </w:r>
      <w:proofErr w:type="gramStart"/>
      <w:r w:rsidR="00C70832" w:rsidRPr="007E2428">
        <w:rPr>
          <w:rFonts w:eastAsia="Arial" w:cs="Arial"/>
          <w:color w:val="auto"/>
          <w:szCs w:val="24"/>
        </w:rPr>
        <w:t>Expenditures</w:t>
      </w:r>
      <w:proofErr w:type="gramEnd"/>
      <w:r w:rsidR="00C70832" w:rsidRPr="007E2428">
        <w:rPr>
          <w:rFonts w:eastAsia="Arial" w:cs="Arial"/>
          <w:color w:val="auto"/>
          <w:szCs w:val="24"/>
        </w:rPr>
        <w:t xml:space="preserve"> must be reported at the school level for all funds</w:t>
      </w:r>
      <w:r w:rsidR="00C70832">
        <w:rPr>
          <w:rFonts w:eastAsia="Arial" w:cs="Arial"/>
          <w:color w:val="auto"/>
          <w:szCs w:val="24"/>
        </w:rPr>
        <w:t>.</w:t>
      </w:r>
      <w:r w:rsidR="00C70832" w:rsidRPr="007E2428">
        <w:rPr>
          <w:rFonts w:eastAsia="Arial" w:cs="Arial"/>
          <w:color w:val="auto"/>
          <w:szCs w:val="24"/>
        </w:rPr>
        <w:t> We know that some expenditures are easily identifiable as school level expenditures, such as the salaries and benefits of teachers and other staff assigned to a particular school</w:t>
      </w:r>
      <w:r w:rsidRPr="007E2428">
        <w:rPr>
          <w:rFonts w:eastAsia="Arial" w:cs="Arial"/>
          <w:color w:val="auto"/>
          <w:szCs w:val="24"/>
        </w:rPr>
        <w:t xml:space="preserve">. </w:t>
      </w:r>
      <w:r w:rsidR="00C70832" w:rsidRPr="007E2428">
        <w:rPr>
          <w:rFonts w:eastAsia="Arial" w:cs="Arial"/>
          <w:color w:val="auto"/>
          <w:szCs w:val="24"/>
        </w:rPr>
        <w:t>Other expenditures are more difficult to allocate, including school administration costs, business program costs, transportation costs and child nutrition costs. We are asking schools to allocate their expenditures to the best of their ability</w:t>
      </w:r>
      <w:r w:rsidRPr="007E2428">
        <w:rPr>
          <w:rFonts w:eastAsia="Arial" w:cs="Arial"/>
          <w:color w:val="auto"/>
          <w:szCs w:val="24"/>
        </w:rPr>
        <w:t xml:space="preserve">. </w:t>
      </w:r>
      <w:r w:rsidR="00C70832" w:rsidRPr="007E2428">
        <w:rPr>
          <w:rFonts w:eastAsia="Arial" w:cs="Arial"/>
          <w:color w:val="auto"/>
          <w:szCs w:val="24"/>
        </w:rPr>
        <w:t xml:space="preserve">Costs that </w:t>
      </w:r>
      <w:r w:rsidRPr="007E2428">
        <w:rPr>
          <w:rFonts w:eastAsia="Arial" w:cs="Arial"/>
          <w:color w:val="auto"/>
          <w:szCs w:val="24"/>
        </w:rPr>
        <w:t>are not</w:t>
      </w:r>
      <w:r w:rsidR="00C70832" w:rsidRPr="007E2428">
        <w:rPr>
          <w:rFonts w:eastAsia="Arial" w:cs="Arial"/>
          <w:color w:val="auto"/>
          <w:szCs w:val="24"/>
        </w:rPr>
        <w:t xml:space="preserve"> allocated directly to a building by the school district or charter school will be aggregated and allocated by the </w:t>
      </w:r>
      <w:r w:rsidR="00C70832">
        <w:rPr>
          <w:rFonts w:eastAsia="Arial" w:cs="Arial"/>
          <w:color w:val="auto"/>
          <w:szCs w:val="24"/>
        </w:rPr>
        <w:t>Idaho</w:t>
      </w:r>
      <w:r w:rsidR="00C70832" w:rsidRPr="007E2428">
        <w:rPr>
          <w:rFonts w:eastAsia="Arial" w:cs="Arial"/>
          <w:color w:val="auto"/>
          <w:szCs w:val="24"/>
        </w:rPr>
        <w:t xml:space="preserve"> Department of Education</w:t>
      </w:r>
      <w:r w:rsidR="00003EBF">
        <w:rPr>
          <w:rFonts w:eastAsia="Arial" w:cs="Arial"/>
          <w:color w:val="auto"/>
          <w:szCs w:val="24"/>
        </w:rPr>
        <w:t xml:space="preserve"> </w:t>
      </w:r>
      <w:r w:rsidR="00C70832" w:rsidRPr="007E2428">
        <w:rPr>
          <w:rFonts w:eastAsia="Arial" w:cs="Arial"/>
          <w:color w:val="auto"/>
          <w:szCs w:val="24"/>
        </w:rPr>
        <w:t xml:space="preserve">to each building </w:t>
      </w:r>
      <w:r w:rsidR="00C70832" w:rsidRPr="00CB5870">
        <w:rPr>
          <w:rFonts w:eastAsia="Arial" w:cs="Arial"/>
          <w:color w:val="auto"/>
          <w:szCs w:val="24"/>
        </w:rPr>
        <w:t>using enrollment</w:t>
      </w:r>
      <w:r w:rsidRPr="00CB5870">
        <w:rPr>
          <w:rFonts w:eastAsia="Arial" w:cs="Arial"/>
          <w:color w:val="auto"/>
          <w:szCs w:val="24"/>
        </w:rPr>
        <w:t xml:space="preserve">. </w:t>
      </w:r>
      <w:r w:rsidR="00C70832" w:rsidRPr="00CB5870">
        <w:rPr>
          <w:rFonts w:eastAsia="Arial" w:cs="Arial"/>
          <w:color w:val="auto"/>
          <w:szCs w:val="24"/>
        </w:rPr>
        <w:t>This</w:t>
      </w:r>
      <w:r w:rsidR="00C70832" w:rsidRPr="007E2428">
        <w:rPr>
          <w:rFonts w:eastAsia="Arial" w:cs="Arial"/>
          <w:color w:val="auto"/>
          <w:szCs w:val="24"/>
        </w:rPr>
        <w:t xml:space="preserve"> allocation will be done for fiscal report card purposes only.</w:t>
      </w:r>
    </w:p>
    <w:p w14:paraId="52FB4173" w14:textId="77777777" w:rsidR="00513EF8" w:rsidRPr="00C54291" w:rsidRDefault="00513EF8" w:rsidP="00C54291">
      <w:pPr>
        <w:keepNext/>
        <w:keepLines/>
        <w:spacing w:before="200" w:after="120" w:line="240" w:lineRule="auto"/>
        <w:outlineLvl w:val="1"/>
        <w:rPr>
          <w:rFonts w:eastAsia="Times New Roman"/>
          <w:bCs/>
          <w:snapToGrid w:val="0"/>
          <w:color w:val="2B63AC"/>
          <w:sz w:val="28"/>
          <w:szCs w:val="24"/>
        </w:rPr>
      </w:pPr>
      <w:r w:rsidRPr="00C54291">
        <w:rPr>
          <w:rFonts w:eastAsia="Times New Roman"/>
          <w:bCs/>
          <w:snapToGrid w:val="0"/>
          <w:color w:val="2B63AC"/>
          <w:sz w:val="28"/>
          <w:szCs w:val="24"/>
        </w:rPr>
        <w:t>Special Distributions</w:t>
      </w:r>
    </w:p>
    <w:p w14:paraId="0C0AB6BE" w14:textId="773489BD" w:rsidR="00513EF8" w:rsidRPr="007E2428" w:rsidRDefault="00513EF8" w:rsidP="00513EF8">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Various special distributions were included in the FY 202</w:t>
      </w:r>
      <w:r w:rsidR="00B1309C">
        <w:rPr>
          <w:rFonts w:eastAsia="Arial" w:cs="Arial"/>
          <w:snapToGrid w:val="0"/>
          <w:color w:val="auto"/>
          <w:szCs w:val="24"/>
        </w:rPr>
        <w:t>5</w:t>
      </w:r>
      <w:r w:rsidRPr="007E2428">
        <w:rPr>
          <w:rFonts w:eastAsia="Arial" w:cs="Arial"/>
          <w:snapToGrid w:val="0"/>
          <w:color w:val="auto"/>
          <w:szCs w:val="24"/>
        </w:rPr>
        <w:t xml:space="preserve"> public school appropriation</w:t>
      </w:r>
      <w:r w:rsidR="001745AD" w:rsidRPr="007E2428">
        <w:rPr>
          <w:rFonts w:eastAsia="Arial" w:cs="Arial"/>
          <w:snapToGrid w:val="0"/>
          <w:color w:val="auto"/>
          <w:szCs w:val="24"/>
        </w:rPr>
        <w:t xml:space="preserve">. </w:t>
      </w:r>
      <w:r w:rsidRPr="007E2428">
        <w:rPr>
          <w:rFonts w:eastAsia="Arial" w:cs="Arial"/>
          <w:snapToGrid w:val="0"/>
          <w:color w:val="auto"/>
          <w:szCs w:val="24"/>
        </w:rPr>
        <w:t>A PDF document summarizing these distributions can be found with the 202</w:t>
      </w:r>
      <w:r w:rsidR="00B1309C">
        <w:rPr>
          <w:rFonts w:eastAsia="Arial" w:cs="Arial"/>
          <w:snapToGrid w:val="0"/>
          <w:color w:val="auto"/>
          <w:szCs w:val="24"/>
        </w:rPr>
        <w:t>4</w:t>
      </w:r>
      <w:r w:rsidRPr="007E2428">
        <w:rPr>
          <w:rFonts w:eastAsia="Arial" w:cs="Arial"/>
          <w:snapToGrid w:val="0"/>
          <w:color w:val="auto"/>
          <w:szCs w:val="24"/>
        </w:rPr>
        <w:t>-202</w:t>
      </w:r>
      <w:r w:rsidR="00B1309C">
        <w:rPr>
          <w:rFonts w:eastAsia="Arial" w:cs="Arial"/>
          <w:snapToGrid w:val="0"/>
          <w:color w:val="auto"/>
          <w:szCs w:val="24"/>
        </w:rPr>
        <w:t>5</w:t>
      </w:r>
      <w:r w:rsidRPr="007E2428">
        <w:rPr>
          <w:rFonts w:eastAsia="Arial" w:cs="Arial"/>
          <w:snapToGrid w:val="0"/>
          <w:color w:val="auto"/>
          <w:szCs w:val="24"/>
        </w:rPr>
        <w:t xml:space="preserve"> budget forms at http://www.sde.idaho.gov/finance/ (</w:t>
      </w:r>
      <w:r w:rsidR="009011D0">
        <w:rPr>
          <w:rFonts w:eastAsia="Arial" w:cs="Arial"/>
          <w:snapToGrid w:val="0"/>
          <w:color w:val="auto"/>
          <w:szCs w:val="24"/>
        </w:rPr>
        <w:t xml:space="preserve">Under </w:t>
      </w:r>
      <w:r w:rsidR="009011D0">
        <w:rPr>
          <w:rFonts w:eastAsia="Arial" w:cs="Arial"/>
          <w:i/>
          <w:iCs/>
          <w:snapToGrid w:val="0"/>
          <w:color w:val="auto"/>
          <w:szCs w:val="24"/>
        </w:rPr>
        <w:t xml:space="preserve">Budgets - </w:t>
      </w:r>
      <w:r w:rsidRPr="007E2428">
        <w:rPr>
          <w:rFonts w:eastAsia="Arial" w:cs="Arial"/>
          <w:i/>
          <w:snapToGrid w:val="0"/>
          <w:color w:val="auto"/>
          <w:szCs w:val="24"/>
        </w:rPr>
        <w:t>Supporting Documents and Forms</w:t>
      </w:r>
      <w:r w:rsidRPr="007E2428">
        <w:rPr>
          <w:rFonts w:eastAsia="Arial" w:cs="Arial"/>
          <w:snapToGrid w:val="0"/>
          <w:color w:val="auto"/>
          <w:szCs w:val="24"/>
        </w:rPr>
        <w:t>)</w:t>
      </w:r>
    </w:p>
    <w:p w14:paraId="597F91CB" w14:textId="77777777" w:rsidR="00C54291" w:rsidRPr="00C54291" w:rsidRDefault="00C54291" w:rsidP="00C54291">
      <w:pPr>
        <w:keepNext/>
        <w:keepLines/>
        <w:spacing w:before="200" w:after="120" w:line="240" w:lineRule="auto"/>
        <w:outlineLvl w:val="1"/>
        <w:rPr>
          <w:rFonts w:eastAsia="Times New Roman"/>
          <w:bCs/>
          <w:snapToGrid w:val="0"/>
          <w:color w:val="2B63AC"/>
          <w:sz w:val="28"/>
          <w:szCs w:val="24"/>
        </w:rPr>
      </w:pPr>
      <w:r w:rsidRPr="00C54291">
        <w:rPr>
          <w:rFonts w:eastAsia="Times New Roman"/>
          <w:bCs/>
          <w:snapToGrid w:val="0"/>
          <w:color w:val="2B63AC"/>
          <w:sz w:val="28"/>
          <w:szCs w:val="24"/>
        </w:rPr>
        <w:t>Single Audit Report</w:t>
      </w:r>
      <w:r w:rsidRPr="00C54291">
        <w:rPr>
          <w:rFonts w:eastAsia="Times New Roman"/>
          <w:bCs/>
          <w:snapToGrid w:val="0"/>
          <w:color w:val="2B63AC"/>
          <w:sz w:val="28"/>
          <w:szCs w:val="24"/>
        </w:rPr>
        <w:tab/>
      </w:r>
    </w:p>
    <w:p w14:paraId="7D40F7D6" w14:textId="77777777" w:rsidR="00C54291" w:rsidRDefault="00C54291" w:rsidP="005C1D94">
      <w:pPr>
        <w:widowControl w:val="0"/>
        <w:autoSpaceDE w:val="0"/>
        <w:autoSpaceDN w:val="0"/>
        <w:spacing w:after="0" w:line="240" w:lineRule="auto"/>
        <w:rPr>
          <w:rFonts w:eastAsia="Arial" w:cs="Arial"/>
          <w:color w:val="auto"/>
          <w:szCs w:val="24"/>
        </w:rPr>
      </w:pPr>
      <w:r w:rsidRPr="007E2428">
        <w:rPr>
          <w:rFonts w:eastAsia="Arial" w:cs="Arial"/>
          <w:color w:val="auto"/>
          <w:szCs w:val="24"/>
        </w:rPr>
        <w:t xml:space="preserve">The Division of Financial Management (DFM) </w:t>
      </w:r>
      <w:r>
        <w:rPr>
          <w:rFonts w:eastAsia="Arial" w:cs="Arial"/>
          <w:color w:val="auto"/>
          <w:szCs w:val="24"/>
        </w:rPr>
        <w:t xml:space="preserve">has historically </w:t>
      </w:r>
      <w:r w:rsidRPr="007E2428">
        <w:rPr>
          <w:rFonts w:eastAsia="Arial" w:cs="Arial"/>
          <w:color w:val="auto"/>
          <w:szCs w:val="24"/>
        </w:rPr>
        <w:t>facilitate</w:t>
      </w:r>
      <w:r>
        <w:rPr>
          <w:rFonts w:eastAsia="Arial" w:cs="Arial"/>
          <w:color w:val="auto"/>
          <w:szCs w:val="24"/>
        </w:rPr>
        <w:t>d</w:t>
      </w:r>
      <w:r w:rsidRPr="007E2428">
        <w:rPr>
          <w:rFonts w:eastAsia="Arial" w:cs="Arial"/>
          <w:color w:val="auto"/>
          <w:szCs w:val="24"/>
        </w:rPr>
        <w:t xml:space="preserve"> the tracking of total federal dollars paid to sub-recipients by all state agencies and ma</w:t>
      </w:r>
      <w:r>
        <w:rPr>
          <w:rFonts w:eastAsia="Arial" w:cs="Arial"/>
          <w:color w:val="auto"/>
          <w:szCs w:val="24"/>
        </w:rPr>
        <w:t>de</w:t>
      </w:r>
      <w:r w:rsidRPr="007E2428">
        <w:rPr>
          <w:rFonts w:eastAsia="Arial" w:cs="Arial"/>
          <w:color w:val="auto"/>
          <w:szCs w:val="24"/>
        </w:rPr>
        <w:t xml:space="preserve"> this information available to the public through the annual STARS Single Audit Report</w:t>
      </w:r>
      <w:r>
        <w:rPr>
          <w:rFonts w:eastAsia="Arial" w:cs="Arial"/>
          <w:color w:val="auto"/>
          <w:szCs w:val="24"/>
        </w:rPr>
        <w:t>.</w:t>
      </w:r>
      <w:r w:rsidRPr="007E2428">
        <w:rPr>
          <w:rFonts w:eastAsia="Arial" w:cs="Arial"/>
          <w:color w:val="auto"/>
          <w:szCs w:val="24"/>
        </w:rPr>
        <w:t xml:space="preserve"> </w:t>
      </w:r>
    </w:p>
    <w:p w14:paraId="4709648B" w14:textId="77777777" w:rsidR="005C1D94" w:rsidRDefault="005C1D94" w:rsidP="005C1D94">
      <w:pPr>
        <w:widowControl w:val="0"/>
        <w:autoSpaceDE w:val="0"/>
        <w:autoSpaceDN w:val="0"/>
        <w:spacing w:after="0" w:line="240" w:lineRule="auto"/>
        <w:rPr>
          <w:rFonts w:eastAsia="Arial" w:cs="Arial"/>
          <w:color w:val="auto"/>
          <w:szCs w:val="24"/>
        </w:rPr>
      </w:pPr>
    </w:p>
    <w:p w14:paraId="0E08F224" w14:textId="49AFA356" w:rsidR="00C54291" w:rsidRDefault="00C54291" w:rsidP="005C1D94">
      <w:pPr>
        <w:widowControl w:val="0"/>
        <w:autoSpaceDE w:val="0"/>
        <w:autoSpaceDN w:val="0"/>
        <w:spacing w:after="0" w:line="240" w:lineRule="auto"/>
        <w:rPr>
          <w:rFonts w:eastAsia="Arial" w:cs="Arial"/>
          <w:color w:val="auto"/>
          <w:szCs w:val="24"/>
        </w:rPr>
      </w:pPr>
      <w:r>
        <w:rPr>
          <w:rFonts w:eastAsia="Arial" w:cs="Arial"/>
          <w:color w:val="auto"/>
          <w:szCs w:val="24"/>
        </w:rPr>
        <w:t xml:space="preserve">Beginning in FY 2024, DFM will no longer be generating this report. At the time this memo was </w:t>
      </w:r>
      <w:r>
        <w:rPr>
          <w:rFonts w:eastAsia="Arial" w:cs="Arial"/>
          <w:color w:val="auto"/>
          <w:szCs w:val="24"/>
        </w:rPr>
        <w:lastRenderedPageBreak/>
        <w:t>written, Single Audit Reports for FY 2023 and earlier</w:t>
      </w:r>
      <w:r w:rsidRPr="007E2428">
        <w:rPr>
          <w:rFonts w:eastAsia="Arial" w:cs="Arial"/>
          <w:color w:val="auto"/>
          <w:szCs w:val="24"/>
        </w:rPr>
        <w:t xml:space="preserve"> can </w:t>
      </w:r>
      <w:r>
        <w:rPr>
          <w:rFonts w:eastAsia="Arial" w:cs="Arial"/>
          <w:color w:val="auto"/>
          <w:szCs w:val="24"/>
        </w:rPr>
        <w:t xml:space="preserve">still </w:t>
      </w:r>
      <w:r w:rsidRPr="007E2428">
        <w:rPr>
          <w:rFonts w:eastAsia="Arial" w:cs="Arial"/>
          <w:color w:val="auto"/>
          <w:szCs w:val="24"/>
        </w:rPr>
        <w:t xml:space="preserve">be generated through the DFM website, </w:t>
      </w:r>
      <w:hyperlink r:id="rId14" w:history="1">
        <w:r w:rsidRPr="007E2428">
          <w:rPr>
            <w:rFonts w:eastAsia="Arial" w:cs="Arial"/>
            <w:color w:val="2B63AC"/>
            <w:szCs w:val="24"/>
            <w:u w:val="single"/>
          </w:rPr>
          <w:t>https://dfm.idaho.gov/singleauditv2/</w:t>
        </w:r>
      </w:hyperlink>
      <w:r>
        <w:rPr>
          <w:rFonts w:eastAsia="Arial" w:cs="Arial"/>
          <w:color w:val="auto"/>
          <w:szCs w:val="24"/>
        </w:rPr>
        <w:t>.</w:t>
      </w:r>
      <w:r w:rsidRPr="007E2428">
        <w:rPr>
          <w:rFonts w:eastAsia="Arial" w:cs="Arial"/>
          <w:color w:val="auto"/>
          <w:szCs w:val="24"/>
        </w:rPr>
        <w:t xml:space="preserve">  </w:t>
      </w:r>
    </w:p>
    <w:p w14:paraId="13BA867B" w14:textId="77777777" w:rsidR="005C1D94" w:rsidRDefault="005C1D94" w:rsidP="005C1D94">
      <w:pPr>
        <w:widowControl w:val="0"/>
        <w:autoSpaceDE w:val="0"/>
        <w:autoSpaceDN w:val="0"/>
        <w:spacing w:after="0" w:line="240" w:lineRule="auto"/>
        <w:rPr>
          <w:rFonts w:eastAsia="Arial" w:cs="Arial"/>
          <w:color w:val="auto"/>
          <w:szCs w:val="24"/>
        </w:rPr>
      </w:pPr>
    </w:p>
    <w:p w14:paraId="083DF6F2" w14:textId="656E100B" w:rsidR="00C54291" w:rsidRPr="00400E82" w:rsidRDefault="00917C86" w:rsidP="00C54291">
      <w:pPr>
        <w:widowControl w:val="0"/>
        <w:autoSpaceDE w:val="0"/>
        <w:autoSpaceDN w:val="0"/>
        <w:spacing w:after="100" w:afterAutospacing="1" w:line="240" w:lineRule="auto"/>
        <w:rPr>
          <w:rFonts w:eastAsia="Arial" w:cs="Arial"/>
          <w:color w:val="auto"/>
          <w:szCs w:val="24"/>
        </w:rPr>
      </w:pPr>
      <w:r w:rsidRPr="00400E82">
        <w:rPr>
          <w:rFonts w:eastAsia="Arial" w:cs="Arial"/>
          <w:color w:val="auto"/>
          <w:szCs w:val="24"/>
        </w:rPr>
        <w:t>DFM has informed the department that the State Controller’s Office (SCO) is working on posting the Single Audit reports to the Transparent Idaho website</w:t>
      </w:r>
      <w:r w:rsidR="00C54291" w:rsidRPr="00400E82">
        <w:rPr>
          <w:rFonts w:eastAsia="Arial" w:cs="Arial"/>
          <w:color w:val="auto"/>
          <w:szCs w:val="24"/>
        </w:rPr>
        <w:t xml:space="preserve">, </w:t>
      </w:r>
      <w:hyperlink r:id="rId15" w:history="1">
        <w:r w:rsidR="009239DA" w:rsidRPr="009239DA">
          <w:rPr>
            <w:rStyle w:val="Hyperlink"/>
          </w:rPr>
          <w:t>https://transparent.idaho.gov/</w:t>
        </w:r>
      </w:hyperlink>
      <w:r w:rsidR="00C54291" w:rsidRPr="00400E82">
        <w:rPr>
          <w:rFonts w:eastAsia="Arial" w:cs="Arial"/>
          <w:color w:val="auto"/>
          <w:szCs w:val="24"/>
        </w:rPr>
        <w:t xml:space="preserve">. </w:t>
      </w:r>
      <w:r w:rsidRPr="00400E82">
        <w:rPr>
          <w:rFonts w:eastAsia="Arial" w:cs="Arial"/>
          <w:color w:val="auto"/>
          <w:szCs w:val="24"/>
        </w:rPr>
        <w:t xml:space="preserve">However, at the time of writing, these reports are not currently accessible through the website and no timeline has been </w:t>
      </w:r>
      <w:r w:rsidR="001745AD" w:rsidRPr="00400E82">
        <w:rPr>
          <w:rFonts w:eastAsia="Arial" w:cs="Arial"/>
          <w:color w:val="auto"/>
          <w:szCs w:val="24"/>
        </w:rPr>
        <w:t>given</w:t>
      </w:r>
      <w:r w:rsidRPr="00400E82">
        <w:rPr>
          <w:rFonts w:eastAsia="Arial" w:cs="Arial"/>
          <w:color w:val="auto"/>
          <w:szCs w:val="24"/>
        </w:rPr>
        <w:t xml:space="preserve"> </w:t>
      </w:r>
      <w:r w:rsidR="001745AD">
        <w:rPr>
          <w:rFonts w:eastAsia="Arial" w:cs="Arial"/>
          <w:color w:val="auto"/>
          <w:szCs w:val="24"/>
        </w:rPr>
        <w:t xml:space="preserve">for </w:t>
      </w:r>
      <w:r w:rsidRPr="00400E82">
        <w:rPr>
          <w:rFonts w:eastAsia="Arial" w:cs="Arial"/>
          <w:color w:val="auto"/>
          <w:szCs w:val="24"/>
        </w:rPr>
        <w:t>when they are expected to be posted.</w:t>
      </w:r>
    </w:p>
    <w:p w14:paraId="12114D6D" w14:textId="77777777" w:rsidR="00513EF8" w:rsidRPr="00C54291" w:rsidRDefault="00513EF8" w:rsidP="00C54291">
      <w:pPr>
        <w:keepNext/>
        <w:keepLines/>
        <w:spacing w:before="200" w:after="120" w:line="240" w:lineRule="auto"/>
        <w:outlineLvl w:val="1"/>
        <w:rPr>
          <w:rFonts w:eastAsia="Times New Roman"/>
          <w:bCs/>
          <w:snapToGrid w:val="0"/>
          <w:color w:val="2B63AC"/>
          <w:sz w:val="28"/>
          <w:szCs w:val="24"/>
        </w:rPr>
      </w:pPr>
      <w:r w:rsidRPr="00C54291">
        <w:rPr>
          <w:rFonts w:eastAsia="Times New Roman"/>
          <w:bCs/>
          <w:snapToGrid w:val="0"/>
          <w:color w:val="2B63AC"/>
          <w:sz w:val="28"/>
          <w:szCs w:val="24"/>
        </w:rPr>
        <w:t>General Fixed Assets</w:t>
      </w:r>
    </w:p>
    <w:p w14:paraId="3CD3FD21" w14:textId="6C8B466D" w:rsidR="00513EF8" w:rsidRPr="007E2428" w:rsidRDefault="00513EF8" w:rsidP="00513EF8">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Various payments to schools are </w:t>
      </w:r>
      <w:r w:rsidR="00D336BA">
        <w:rPr>
          <w:rFonts w:eastAsia="Arial" w:cs="Arial"/>
          <w:snapToGrid w:val="0"/>
          <w:color w:val="auto"/>
          <w:szCs w:val="24"/>
        </w:rPr>
        <w:t>made</w:t>
      </w:r>
      <w:r w:rsidRPr="007E2428">
        <w:rPr>
          <w:rFonts w:eastAsia="Arial" w:cs="Arial"/>
          <w:snapToGrid w:val="0"/>
          <w:color w:val="auto"/>
          <w:szCs w:val="24"/>
        </w:rPr>
        <w:t xml:space="preserve"> using computations including fixed asset dollar amounts</w:t>
      </w:r>
      <w:r w:rsidR="001745AD" w:rsidRPr="007E2428">
        <w:rPr>
          <w:rFonts w:eastAsia="Arial" w:cs="Arial"/>
          <w:snapToGrid w:val="0"/>
          <w:color w:val="auto"/>
          <w:szCs w:val="24"/>
        </w:rPr>
        <w:t xml:space="preserve">. </w:t>
      </w:r>
      <w:r w:rsidRPr="007E2428">
        <w:rPr>
          <w:rFonts w:eastAsia="Arial" w:cs="Arial"/>
          <w:snapToGrid w:val="0"/>
          <w:color w:val="auto"/>
          <w:szCs w:val="24"/>
        </w:rPr>
        <w:t>The fixed asset information included in the notes to the financial statements should be separated into elementary, secondary, and administrative fixed asset dollars for these computations to be accurate</w:t>
      </w:r>
      <w:r w:rsidR="001745AD" w:rsidRPr="007E2428">
        <w:rPr>
          <w:rFonts w:eastAsia="Arial" w:cs="Arial"/>
          <w:snapToGrid w:val="0"/>
          <w:color w:val="auto"/>
          <w:szCs w:val="24"/>
        </w:rPr>
        <w:t xml:space="preserve">. </w:t>
      </w:r>
      <w:r w:rsidRPr="007E2428">
        <w:rPr>
          <w:rFonts w:eastAsia="Arial" w:cs="Arial"/>
          <w:snapToGrid w:val="0"/>
          <w:color w:val="auto"/>
          <w:szCs w:val="24"/>
        </w:rPr>
        <w:t>It would also be helpful to have this information further separated by asset type, including buildings, equipment, transportation, etc.</w:t>
      </w:r>
    </w:p>
    <w:p w14:paraId="766CC18B" w14:textId="77777777" w:rsidR="00617F26" w:rsidRPr="00C54291" w:rsidRDefault="00617F26" w:rsidP="00C54291">
      <w:pPr>
        <w:keepNext/>
        <w:keepLines/>
        <w:spacing w:before="200" w:after="120" w:line="240" w:lineRule="auto"/>
        <w:outlineLvl w:val="1"/>
        <w:rPr>
          <w:rFonts w:eastAsia="Times New Roman"/>
          <w:bCs/>
          <w:snapToGrid w:val="0"/>
          <w:color w:val="2B63AC"/>
          <w:sz w:val="28"/>
          <w:szCs w:val="24"/>
        </w:rPr>
      </w:pPr>
      <w:r w:rsidRPr="00C54291">
        <w:rPr>
          <w:rFonts w:eastAsia="Times New Roman"/>
          <w:bCs/>
          <w:snapToGrid w:val="0"/>
          <w:color w:val="2B63AC"/>
          <w:sz w:val="28"/>
          <w:szCs w:val="24"/>
        </w:rPr>
        <w:t>Coding of Tax Receipts</w:t>
      </w:r>
    </w:p>
    <w:p w14:paraId="4549EA5B" w14:textId="14A540B5" w:rsidR="00617F26" w:rsidRPr="007E2428" w:rsidRDefault="00617F26" w:rsidP="00617F26">
      <w:pPr>
        <w:widowControl w:val="0"/>
        <w:autoSpaceDE w:val="0"/>
        <w:autoSpaceDN w:val="0"/>
        <w:spacing w:after="0" w:line="240" w:lineRule="auto"/>
        <w:rPr>
          <w:rFonts w:ascii="Times New Roman" w:eastAsia="Times New Roman" w:hAnsi="Times New Roman" w:cs="Arial"/>
          <w:snapToGrid w:val="0"/>
          <w:color w:val="auto"/>
          <w:szCs w:val="20"/>
        </w:rPr>
      </w:pPr>
      <w:r w:rsidRPr="007E2428">
        <w:rPr>
          <w:rFonts w:eastAsia="Arial" w:cs="Arial"/>
          <w:color w:val="auto"/>
          <w:szCs w:val="24"/>
        </w:rPr>
        <w:t>Please review the tax receipts collected by school</w:t>
      </w:r>
      <w:r w:rsidR="005C1D94">
        <w:rPr>
          <w:rFonts w:eastAsia="Arial" w:cs="Arial"/>
          <w:color w:val="auto"/>
          <w:szCs w:val="24"/>
        </w:rPr>
        <w:t>s</w:t>
      </w:r>
      <w:r w:rsidRPr="007E2428">
        <w:rPr>
          <w:rFonts w:eastAsia="Arial" w:cs="Arial"/>
          <w:color w:val="auto"/>
          <w:szCs w:val="24"/>
        </w:rPr>
        <w:t xml:space="preserve"> for proper </w:t>
      </w:r>
      <w:proofErr w:type="gramStart"/>
      <w:r w:rsidRPr="007E2428">
        <w:rPr>
          <w:rFonts w:eastAsia="Arial" w:cs="Arial"/>
          <w:color w:val="auto"/>
          <w:szCs w:val="24"/>
        </w:rPr>
        <w:t>fund</w:t>
      </w:r>
      <w:proofErr w:type="gramEnd"/>
      <w:r w:rsidRPr="007E2428">
        <w:rPr>
          <w:rFonts w:eastAsia="Arial" w:cs="Arial"/>
          <w:color w:val="auto"/>
          <w:szCs w:val="24"/>
        </w:rPr>
        <w:t xml:space="preserve"> and revenue account coding</w:t>
      </w:r>
      <w:r w:rsidRPr="007E2428">
        <w:rPr>
          <w:rFonts w:ascii="Times New Roman" w:eastAsia="Times New Roman" w:hAnsi="Times New Roman" w:cs="Arial"/>
          <w:snapToGrid w:val="0"/>
          <w:color w:val="auto"/>
          <w:szCs w:val="20"/>
        </w:rPr>
        <w:t>.</w:t>
      </w:r>
    </w:p>
    <w:p w14:paraId="2BA2AD1C" w14:textId="77777777" w:rsidR="00513EF8" w:rsidRPr="00C54291" w:rsidRDefault="00513EF8" w:rsidP="00C54291">
      <w:pPr>
        <w:keepNext/>
        <w:keepLines/>
        <w:spacing w:before="300" w:after="120" w:line="240" w:lineRule="auto"/>
        <w:outlineLvl w:val="1"/>
        <w:rPr>
          <w:rFonts w:eastAsia="Times New Roman"/>
          <w:bCs/>
          <w:snapToGrid w:val="0"/>
          <w:color w:val="2B63AC"/>
          <w:sz w:val="28"/>
          <w:szCs w:val="24"/>
        </w:rPr>
      </w:pPr>
      <w:r w:rsidRPr="00C54291">
        <w:rPr>
          <w:rFonts w:eastAsia="Times New Roman"/>
          <w:bCs/>
          <w:snapToGrid w:val="0"/>
          <w:color w:val="2B63AC"/>
          <w:sz w:val="28"/>
          <w:szCs w:val="24"/>
        </w:rPr>
        <w:t xml:space="preserve">Miscellaneous State Grants </w:t>
      </w:r>
    </w:p>
    <w:p w14:paraId="1AD7E803" w14:textId="77777777" w:rsidR="00513EF8" w:rsidRPr="007E2428" w:rsidRDefault="00513EF8" w:rsidP="00513EF8">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Schools receive miscellaneous state grant monies that should be reviewed to ensure the dollars are expended in accordance with the school’s approved applications.</w:t>
      </w:r>
    </w:p>
    <w:p w14:paraId="67EC7096" w14:textId="77777777" w:rsidR="00513EF8" w:rsidRPr="00C54291" w:rsidRDefault="00513EF8" w:rsidP="00C54291">
      <w:pPr>
        <w:keepNext/>
        <w:keepLines/>
        <w:spacing w:before="300" w:after="120" w:line="240" w:lineRule="auto"/>
        <w:outlineLvl w:val="1"/>
        <w:rPr>
          <w:rFonts w:eastAsia="Times New Roman"/>
          <w:bCs/>
          <w:snapToGrid w:val="0"/>
          <w:color w:val="2B63AC"/>
          <w:sz w:val="28"/>
          <w:szCs w:val="24"/>
        </w:rPr>
      </w:pPr>
      <w:r w:rsidRPr="00C54291">
        <w:rPr>
          <w:rFonts w:eastAsia="Times New Roman"/>
          <w:bCs/>
          <w:snapToGrid w:val="0"/>
          <w:color w:val="2B63AC"/>
          <w:sz w:val="28"/>
          <w:szCs w:val="24"/>
        </w:rPr>
        <w:t xml:space="preserve">Training Opportunities </w:t>
      </w:r>
    </w:p>
    <w:p w14:paraId="74A81EDA" w14:textId="77777777" w:rsidR="00513EF8" w:rsidRPr="007E2428" w:rsidRDefault="00513EF8" w:rsidP="00513EF8">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There are several opportunities during the year to learn more about school finance.</w:t>
      </w:r>
    </w:p>
    <w:p w14:paraId="70B494C4" w14:textId="77777777" w:rsidR="00513EF8" w:rsidRPr="007E2428" w:rsidRDefault="00513EF8" w:rsidP="00513EF8">
      <w:pPr>
        <w:widowControl w:val="0"/>
        <w:autoSpaceDE w:val="0"/>
        <w:autoSpaceDN w:val="0"/>
        <w:spacing w:after="0" w:line="240" w:lineRule="auto"/>
        <w:rPr>
          <w:rFonts w:eastAsia="Arial" w:cs="Arial"/>
          <w:snapToGrid w:val="0"/>
          <w:color w:val="auto"/>
          <w:szCs w:val="24"/>
        </w:rPr>
      </w:pPr>
    </w:p>
    <w:p w14:paraId="7E6DA11C" w14:textId="14F2473A" w:rsidR="00513EF8" w:rsidRPr="007E2428" w:rsidRDefault="00513EF8" w:rsidP="00513EF8">
      <w:pPr>
        <w:widowControl w:val="0"/>
        <w:numPr>
          <w:ilvl w:val="0"/>
          <w:numId w:val="34"/>
        </w:numPr>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The Idaho Association of School Business Officials (IASBO), in cooperation with Public School Finance, presents a New School Finance workshop in February or March</w:t>
      </w:r>
      <w:r w:rsidR="001745AD" w:rsidRPr="007E2428">
        <w:rPr>
          <w:rFonts w:eastAsia="Arial" w:cs="Arial"/>
          <w:snapToGrid w:val="0"/>
          <w:color w:val="auto"/>
          <w:szCs w:val="24"/>
        </w:rPr>
        <w:t xml:space="preserve">. </w:t>
      </w:r>
      <w:r w:rsidRPr="007E2428">
        <w:rPr>
          <w:rFonts w:eastAsia="Arial" w:cs="Arial"/>
          <w:snapToGrid w:val="0"/>
          <w:color w:val="auto"/>
          <w:szCs w:val="24"/>
        </w:rPr>
        <w:t xml:space="preserve">This full-day workshop is often referred to as School Finance 101. For further information, please see the IASBO website at </w:t>
      </w:r>
      <w:hyperlink r:id="rId16" w:history="1">
        <w:r w:rsidRPr="00714A2A">
          <w:rPr>
            <w:color w:val="auto"/>
            <w:u w:val="single"/>
          </w:rPr>
          <w:t>https://www.idahoasbo.org/</w:t>
        </w:r>
      </w:hyperlink>
      <w:r w:rsidRPr="007E2428">
        <w:rPr>
          <w:rFonts w:eastAsia="Arial" w:cs="Arial"/>
          <w:snapToGrid w:val="0"/>
          <w:color w:val="auto"/>
          <w:szCs w:val="24"/>
        </w:rPr>
        <w:t>.</w:t>
      </w:r>
    </w:p>
    <w:p w14:paraId="4ECABB96" w14:textId="4217FC7D" w:rsidR="00513EF8" w:rsidRPr="007E2428" w:rsidRDefault="00513EF8" w:rsidP="00513EF8">
      <w:pPr>
        <w:widowControl w:val="0"/>
        <w:numPr>
          <w:ilvl w:val="0"/>
          <w:numId w:val="34"/>
        </w:numPr>
        <w:autoSpaceDE w:val="0"/>
        <w:autoSpaceDN w:val="0"/>
        <w:spacing w:after="0" w:line="240" w:lineRule="auto"/>
        <w:rPr>
          <w:rFonts w:eastAsia="Arial" w:cs="Arial"/>
          <w:color w:val="auto"/>
          <w:szCs w:val="24"/>
        </w:rPr>
      </w:pPr>
      <w:r w:rsidRPr="007E2428">
        <w:rPr>
          <w:rFonts w:eastAsia="Arial" w:cs="Arial"/>
          <w:snapToGrid w:val="0"/>
          <w:color w:val="auto"/>
          <w:szCs w:val="24"/>
        </w:rPr>
        <w:t>Public School Finance holds a monthly webinar on the first Wednesday of e</w:t>
      </w:r>
      <w:r>
        <w:rPr>
          <w:rFonts w:eastAsia="Arial" w:cs="Arial"/>
          <w:snapToGrid w:val="0"/>
          <w:color w:val="auto"/>
          <w:szCs w:val="24"/>
        </w:rPr>
        <w:t>ach</w:t>
      </w:r>
      <w:r w:rsidRPr="007E2428">
        <w:rPr>
          <w:rFonts w:eastAsia="Arial" w:cs="Arial"/>
          <w:snapToGrid w:val="0"/>
          <w:color w:val="auto"/>
          <w:szCs w:val="24"/>
        </w:rPr>
        <w:t xml:space="preserve"> </w:t>
      </w:r>
      <w:r w:rsidR="004940B7" w:rsidRPr="007E2428">
        <w:rPr>
          <w:rFonts w:eastAsia="Arial" w:cs="Arial"/>
          <w:snapToGrid w:val="0"/>
          <w:color w:val="auto"/>
          <w:szCs w:val="24"/>
        </w:rPr>
        <w:t>month,</w:t>
      </w:r>
      <w:r>
        <w:rPr>
          <w:rFonts w:eastAsia="Arial" w:cs="Arial"/>
          <w:snapToGrid w:val="0"/>
          <w:color w:val="auto"/>
          <w:szCs w:val="24"/>
        </w:rPr>
        <w:t xml:space="preserve"> August through June</w:t>
      </w:r>
      <w:r w:rsidRPr="007E2428">
        <w:rPr>
          <w:rFonts w:eastAsia="Arial" w:cs="Arial"/>
          <w:snapToGrid w:val="0"/>
          <w:color w:val="auto"/>
          <w:szCs w:val="24"/>
        </w:rPr>
        <w:t xml:space="preserve">. For more information, please contact </w:t>
      </w:r>
      <w:r w:rsidR="006A69C8">
        <w:rPr>
          <w:rFonts w:eastAsia="Arial" w:cs="Arial"/>
          <w:snapToGrid w:val="0"/>
          <w:color w:val="auto"/>
          <w:szCs w:val="24"/>
        </w:rPr>
        <w:t>Amber Worthington</w:t>
      </w:r>
      <w:r w:rsidRPr="007E2428">
        <w:rPr>
          <w:rFonts w:eastAsia="Arial" w:cs="Arial"/>
          <w:snapToGrid w:val="0"/>
          <w:color w:val="auto"/>
          <w:szCs w:val="24"/>
        </w:rPr>
        <w:t xml:space="preserve"> </w:t>
      </w:r>
      <w:r w:rsidRPr="007E2428">
        <w:rPr>
          <w:rFonts w:eastAsia="Arial" w:cs="Arial"/>
          <w:color w:val="auto"/>
          <w:szCs w:val="24"/>
        </w:rPr>
        <w:t>(School Finance) at (208) 332-68</w:t>
      </w:r>
      <w:r w:rsidR="00465A8A">
        <w:rPr>
          <w:rFonts w:eastAsia="Arial" w:cs="Arial"/>
          <w:color w:val="auto"/>
          <w:szCs w:val="24"/>
        </w:rPr>
        <w:t>29</w:t>
      </w:r>
      <w:r w:rsidRPr="007E2428">
        <w:rPr>
          <w:rFonts w:eastAsia="Arial" w:cs="Arial"/>
          <w:color w:val="auto"/>
          <w:szCs w:val="24"/>
        </w:rPr>
        <w:t xml:space="preserve"> or </w:t>
      </w:r>
      <w:r w:rsidR="00465A8A" w:rsidRPr="00465A8A">
        <w:rPr>
          <w:rFonts w:eastAsia="Arial" w:cs="Arial"/>
          <w:color w:val="auto"/>
          <w:szCs w:val="24"/>
        </w:rPr>
        <w:t>aworthington@sde.idaho.gov</w:t>
      </w:r>
      <w:r w:rsidRPr="007E2428">
        <w:rPr>
          <w:rFonts w:eastAsia="Arial" w:cs="Arial"/>
          <w:color w:val="auto"/>
          <w:szCs w:val="24"/>
        </w:rPr>
        <w:t>.</w:t>
      </w:r>
    </w:p>
    <w:p w14:paraId="528B529E" w14:textId="36907D30" w:rsidR="00513EF8" w:rsidRPr="007E2428" w:rsidRDefault="00513EF8" w:rsidP="00513EF8">
      <w:pPr>
        <w:widowControl w:val="0"/>
        <w:numPr>
          <w:ilvl w:val="0"/>
          <w:numId w:val="34"/>
        </w:numPr>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IASBO also holds an annual conference in late June</w:t>
      </w:r>
      <w:r w:rsidR="001745AD" w:rsidRPr="007E2428">
        <w:rPr>
          <w:rFonts w:eastAsia="Arial" w:cs="Arial"/>
          <w:snapToGrid w:val="0"/>
          <w:color w:val="auto"/>
          <w:szCs w:val="24"/>
        </w:rPr>
        <w:t xml:space="preserve">. </w:t>
      </w:r>
      <w:r w:rsidRPr="007E2428">
        <w:rPr>
          <w:rFonts w:eastAsia="Arial" w:cs="Arial"/>
          <w:snapToGrid w:val="0"/>
          <w:color w:val="auto"/>
          <w:szCs w:val="24"/>
        </w:rPr>
        <w:t>This two-day workshop features concurrent sessions pertaining to issues facing Idaho’s public schools</w:t>
      </w:r>
      <w:r w:rsidR="001745AD" w:rsidRPr="007E2428">
        <w:rPr>
          <w:rFonts w:eastAsia="Arial" w:cs="Arial"/>
          <w:snapToGrid w:val="0"/>
          <w:color w:val="auto"/>
          <w:szCs w:val="24"/>
        </w:rPr>
        <w:t xml:space="preserve">. </w:t>
      </w:r>
      <w:r w:rsidRPr="007E2428">
        <w:rPr>
          <w:rFonts w:eastAsia="Arial" w:cs="Arial"/>
          <w:snapToGrid w:val="0"/>
          <w:color w:val="auto"/>
          <w:szCs w:val="24"/>
        </w:rPr>
        <w:t>For more information, please see the IASBO website at www.idahoasbo.org.</w:t>
      </w:r>
    </w:p>
    <w:p w14:paraId="45ED4B2B" w14:textId="38291D6E" w:rsidR="00513EF8" w:rsidRPr="007E2428" w:rsidRDefault="00513EF8" w:rsidP="00513EF8">
      <w:pPr>
        <w:widowControl w:val="0"/>
        <w:numPr>
          <w:ilvl w:val="0"/>
          <w:numId w:val="34"/>
        </w:numPr>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The </w:t>
      </w:r>
      <w:r w:rsidR="006B66E5">
        <w:rPr>
          <w:rFonts w:eastAsia="Arial" w:cs="Arial"/>
          <w:snapToGrid w:val="0"/>
          <w:color w:val="auto"/>
          <w:szCs w:val="24"/>
        </w:rPr>
        <w:t>department’s</w:t>
      </w:r>
      <w:r w:rsidRPr="007E2428">
        <w:rPr>
          <w:rFonts w:eastAsia="Arial" w:cs="Arial"/>
          <w:snapToGrid w:val="0"/>
          <w:color w:val="auto"/>
          <w:szCs w:val="24"/>
        </w:rPr>
        <w:t xml:space="preserve"> website at www.sde.idaho.gov has a wealth of information</w:t>
      </w:r>
      <w:r w:rsidR="001745AD" w:rsidRPr="007E2428">
        <w:rPr>
          <w:rFonts w:eastAsia="Arial" w:cs="Arial"/>
          <w:snapToGrid w:val="0"/>
          <w:color w:val="auto"/>
          <w:szCs w:val="24"/>
        </w:rPr>
        <w:t xml:space="preserve">. </w:t>
      </w:r>
      <w:r w:rsidRPr="007E2428">
        <w:rPr>
          <w:rFonts w:eastAsia="Arial" w:cs="Arial"/>
          <w:snapToGrid w:val="0"/>
          <w:color w:val="auto"/>
          <w:szCs w:val="24"/>
        </w:rPr>
        <w:t>Specifically, the School Finance website at http://www.sde.idaho.gov/finance/ has manuals, forms, and statistical information</w:t>
      </w:r>
      <w:r w:rsidR="001745AD" w:rsidRPr="007E2428">
        <w:rPr>
          <w:rFonts w:eastAsia="Arial" w:cs="Arial"/>
          <w:snapToGrid w:val="0"/>
          <w:color w:val="auto"/>
          <w:szCs w:val="24"/>
        </w:rPr>
        <w:t xml:space="preserve">. </w:t>
      </w:r>
    </w:p>
    <w:p w14:paraId="3B698D4F" w14:textId="77777777" w:rsidR="00513EF8" w:rsidRDefault="00513EF8" w:rsidP="00513EF8">
      <w:pPr>
        <w:widowControl w:val="0"/>
        <w:autoSpaceDE w:val="0"/>
        <w:autoSpaceDN w:val="0"/>
        <w:spacing w:after="0" w:line="240" w:lineRule="auto"/>
        <w:ind w:left="720"/>
        <w:rPr>
          <w:rFonts w:eastAsia="Arial" w:cs="Arial"/>
          <w:snapToGrid w:val="0"/>
          <w:color w:val="auto"/>
          <w:szCs w:val="24"/>
        </w:rPr>
      </w:pPr>
    </w:p>
    <w:p w14:paraId="4EFF6F24" w14:textId="2A60E480" w:rsidR="000E51BA" w:rsidRPr="00604E1F" w:rsidRDefault="00513EF8" w:rsidP="00604E1F">
      <w:pPr>
        <w:widowControl w:val="0"/>
        <w:autoSpaceDE w:val="0"/>
        <w:autoSpaceDN w:val="0"/>
        <w:spacing w:after="0" w:line="240" w:lineRule="auto"/>
        <w:rPr>
          <w:rFonts w:eastAsia="Arial" w:cs="Arial"/>
          <w:snapToGrid w:val="0"/>
          <w:color w:val="auto"/>
          <w:szCs w:val="24"/>
        </w:rPr>
      </w:pPr>
      <w:r w:rsidRPr="007E2428">
        <w:rPr>
          <w:rFonts w:eastAsia="Arial" w:cs="Arial"/>
          <w:snapToGrid w:val="0"/>
          <w:color w:val="auto"/>
          <w:szCs w:val="24"/>
        </w:rPr>
        <w:t xml:space="preserve">The School Finance staff, as well as all </w:t>
      </w:r>
      <w:r w:rsidR="00465A8A">
        <w:rPr>
          <w:rFonts w:eastAsia="Arial" w:cs="Arial"/>
          <w:snapToGrid w:val="0"/>
          <w:color w:val="auto"/>
          <w:szCs w:val="24"/>
        </w:rPr>
        <w:t>department</w:t>
      </w:r>
      <w:r w:rsidRPr="007E2428">
        <w:rPr>
          <w:rFonts w:eastAsia="Arial" w:cs="Arial"/>
          <w:snapToGrid w:val="0"/>
          <w:color w:val="auto"/>
          <w:szCs w:val="24"/>
        </w:rPr>
        <w:t xml:space="preserve"> staff, encourage you to call or email any questions you may have</w:t>
      </w:r>
      <w:r w:rsidR="001745AD" w:rsidRPr="007E2428">
        <w:rPr>
          <w:rFonts w:eastAsia="Arial" w:cs="Arial"/>
          <w:snapToGrid w:val="0"/>
          <w:color w:val="auto"/>
          <w:szCs w:val="24"/>
        </w:rPr>
        <w:t xml:space="preserve">. </w:t>
      </w:r>
      <w:r w:rsidRPr="007E2428">
        <w:rPr>
          <w:rFonts w:eastAsia="Arial" w:cs="Arial"/>
          <w:snapToGrid w:val="0"/>
          <w:color w:val="auto"/>
          <w:szCs w:val="24"/>
        </w:rPr>
        <w:t xml:space="preserve">School Finance can be reached </w:t>
      </w:r>
      <w:proofErr w:type="gramStart"/>
      <w:r w:rsidRPr="007E2428">
        <w:rPr>
          <w:rFonts w:eastAsia="Arial" w:cs="Arial"/>
          <w:snapToGrid w:val="0"/>
          <w:color w:val="auto"/>
          <w:szCs w:val="24"/>
        </w:rPr>
        <w:t>at</w:t>
      </w:r>
      <w:proofErr w:type="gramEnd"/>
      <w:r w:rsidRPr="007E2428">
        <w:rPr>
          <w:rFonts w:eastAsia="Arial" w:cs="Arial"/>
          <w:snapToGrid w:val="0"/>
          <w:color w:val="auto"/>
          <w:szCs w:val="24"/>
        </w:rPr>
        <w:t xml:space="preserve"> (208) 332-6840 and the general </w:t>
      </w:r>
      <w:r w:rsidR="00465A8A">
        <w:rPr>
          <w:rFonts w:eastAsia="Arial" w:cs="Arial"/>
          <w:snapToGrid w:val="0"/>
          <w:color w:val="auto"/>
          <w:szCs w:val="24"/>
        </w:rPr>
        <w:t>Idaho Department of Education</w:t>
      </w:r>
      <w:r w:rsidRPr="007E2428">
        <w:rPr>
          <w:rFonts w:eastAsia="Arial" w:cs="Arial"/>
          <w:snapToGrid w:val="0"/>
          <w:color w:val="auto"/>
          <w:szCs w:val="24"/>
        </w:rPr>
        <w:t xml:space="preserve"> telephone number is (208) 332-6800.</w:t>
      </w:r>
      <w:bookmarkEnd w:id="0"/>
      <w:bookmarkEnd w:id="1"/>
    </w:p>
    <w:sectPr w:rsidR="000E51BA" w:rsidRPr="00604E1F" w:rsidSect="00032F5D">
      <w:footerReference w:type="default" r:id="rId17"/>
      <w:headerReference w:type="first" r:id="rId18"/>
      <w:footerReference w:type="first" r:id="rId19"/>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2EB9" w14:textId="77777777" w:rsidR="00130BEA" w:rsidRDefault="00130BEA">
      <w:pPr>
        <w:spacing w:after="0" w:line="240" w:lineRule="auto"/>
      </w:pPr>
      <w:r>
        <w:separator/>
      </w:r>
    </w:p>
  </w:endnote>
  <w:endnote w:type="continuationSeparator" w:id="0">
    <w:p w14:paraId="57FCA3BC" w14:textId="77777777" w:rsidR="00130BEA" w:rsidRDefault="0013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9019" w14:textId="7C6767A4" w:rsidR="00D550CF" w:rsidRPr="00132C9E" w:rsidRDefault="00D01AFD"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B1309C">
      <w:rPr>
        <w:rFonts w:ascii="Calibri" w:hAnsi="Calibri" w:cs="Open Sans"/>
        <w:color w:val="5C5C5C" w:themeColor="text1" w:themeTint="BF"/>
      </w:rPr>
      <w:t>6</w:t>
    </w:r>
    <w:r w:rsidRPr="00132C9E">
      <w:rPr>
        <w:rFonts w:ascii="Calibri" w:hAnsi="Calibri" w:cs="Open Sans"/>
        <w:color w:val="5C5C5C" w:themeColor="text1" w:themeTint="BF"/>
      </w:rPr>
      <w:t>/</w:t>
    </w:r>
    <w:r w:rsidR="00B1309C">
      <w:rPr>
        <w:rFonts w:ascii="Calibri" w:hAnsi="Calibri" w:cs="Open Sans"/>
        <w:color w:val="5C5C5C" w:themeColor="text1" w:themeTint="BF"/>
      </w:rPr>
      <w:t>12</w:t>
    </w:r>
    <w:r>
      <w:rPr>
        <w:rFonts w:ascii="Calibri" w:hAnsi="Calibri" w:cs="Open Sans"/>
        <w:color w:val="5C5C5C" w:themeColor="text1" w:themeTint="BF"/>
      </w:rPr>
      <w:t>/202</w:t>
    </w:r>
    <w:r w:rsidR="00B1309C">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202</w:t>
    </w:r>
    <w:r w:rsidR="00B1309C">
      <w:rPr>
        <w:rFonts w:ascii="Calibri" w:hAnsi="Calibri" w:cs="Open Sans SemiBold"/>
        <w:color w:val="112845" w:themeColor="text2" w:themeShade="BF"/>
      </w:rPr>
      <w:t>4</w:t>
    </w:r>
    <w:r>
      <w:rPr>
        <w:rFonts w:ascii="Calibri" w:hAnsi="Calibri" w:cs="Open Sans SemiBold"/>
        <w:color w:val="112845" w:themeColor="text2" w:themeShade="BF"/>
      </w:rPr>
      <w:t>-202</w:t>
    </w:r>
    <w:r w:rsidR="00B1309C">
      <w:rPr>
        <w:rFonts w:ascii="Calibri" w:hAnsi="Calibri" w:cs="Open Sans SemiBold"/>
        <w:color w:val="112845" w:themeColor="text2" w:themeShade="BF"/>
      </w:rPr>
      <w:t>5</w:t>
    </w:r>
    <w:r>
      <w:rPr>
        <w:rFonts w:ascii="Calibri" w:hAnsi="Calibri" w:cs="Open Sans SemiBold"/>
        <w:color w:val="112845" w:themeColor="text2" w:themeShade="BF"/>
      </w:rPr>
      <w:t xml:space="preserve"> Audits of Local Schools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Public School Finance</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627BE1A7"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F783" w14:textId="60DE16AB" w:rsidR="006B5881" w:rsidRPr="007C21A2" w:rsidRDefault="006B5881" w:rsidP="007C21A2">
    <w:pPr>
      <w:pStyle w:val="Footer"/>
      <w:pBdr>
        <w:top w:val="single" w:sz="4" w:space="1" w:color="5C5C5C" w:themeColor="text1" w:themeTint="BF"/>
      </w:pBdr>
      <w:rPr>
        <w:rFonts w:ascii="Calibri" w:hAnsi="Calibri" w:cs="Open Sans"/>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7C21A2">
      <w:rPr>
        <w:rFonts w:ascii="Calibri" w:hAnsi="Calibri" w:cs="Open Sans"/>
        <w:color w:val="5C5C5C" w:themeColor="text1" w:themeTint="BF"/>
      </w:rPr>
      <w:t>0</w:t>
    </w:r>
    <w:r w:rsidR="008B0A3B">
      <w:rPr>
        <w:rFonts w:ascii="Calibri" w:hAnsi="Calibri" w:cs="Open Sans"/>
        <w:color w:val="5C5C5C" w:themeColor="text1" w:themeTint="BF"/>
      </w:rPr>
      <w:t>6</w:t>
    </w:r>
    <w:r w:rsidRPr="00132C9E">
      <w:rPr>
        <w:rFonts w:ascii="Calibri" w:hAnsi="Calibri" w:cs="Open Sans"/>
        <w:color w:val="5C5C5C" w:themeColor="text1" w:themeTint="BF"/>
      </w:rPr>
      <w:t>/</w:t>
    </w:r>
    <w:r w:rsidR="008B0A3B">
      <w:rPr>
        <w:rFonts w:ascii="Calibri" w:hAnsi="Calibri" w:cs="Open Sans"/>
        <w:color w:val="5C5C5C" w:themeColor="text1" w:themeTint="BF"/>
      </w:rPr>
      <w:t>12</w:t>
    </w:r>
    <w:r w:rsidR="007C21A2">
      <w:rPr>
        <w:rFonts w:ascii="Calibri" w:hAnsi="Calibri" w:cs="Open Sans"/>
        <w:color w:val="5C5C5C" w:themeColor="text1" w:themeTint="BF"/>
      </w:rPr>
      <w:t>/202</w:t>
    </w:r>
    <w:r w:rsidR="008B0A3B">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7C21A2">
      <w:rPr>
        <w:rFonts w:ascii="Calibri" w:hAnsi="Calibri" w:cs="Open Sans SemiBold"/>
        <w:color w:val="112845" w:themeColor="text2" w:themeShade="BF"/>
      </w:rPr>
      <w:t>202</w:t>
    </w:r>
    <w:r w:rsidR="008B0A3B">
      <w:rPr>
        <w:rFonts w:ascii="Calibri" w:hAnsi="Calibri" w:cs="Open Sans SemiBold"/>
        <w:color w:val="112845" w:themeColor="text2" w:themeShade="BF"/>
      </w:rPr>
      <w:t>4</w:t>
    </w:r>
    <w:r w:rsidR="007C21A2">
      <w:rPr>
        <w:rFonts w:ascii="Calibri" w:hAnsi="Calibri" w:cs="Open Sans SemiBold"/>
        <w:color w:val="112845" w:themeColor="text2" w:themeShade="BF"/>
      </w:rPr>
      <w:t>-202</w:t>
    </w:r>
    <w:r w:rsidR="008B0A3B">
      <w:rPr>
        <w:rFonts w:ascii="Calibri" w:hAnsi="Calibri" w:cs="Open Sans SemiBold"/>
        <w:color w:val="112845" w:themeColor="text2" w:themeShade="BF"/>
      </w:rPr>
      <w:t>5</w:t>
    </w:r>
    <w:r w:rsidR="007C21A2">
      <w:rPr>
        <w:rFonts w:ascii="Calibri" w:hAnsi="Calibri" w:cs="Open Sans SemiBold"/>
        <w:color w:val="112845" w:themeColor="text2" w:themeShade="BF"/>
      </w:rPr>
      <w:t xml:space="preserve"> Audits of Local Schools</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7C21A2">
      <w:rPr>
        <w:rFonts w:ascii="Calibri" w:hAnsi="Calibri" w:cs="Open Sans"/>
        <w:color w:val="5C5C5C" w:themeColor="text1" w:themeTint="BF"/>
      </w:rPr>
      <w:t>Public School Finance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4F6A1469"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22EC" w14:textId="77777777" w:rsidR="00130BEA" w:rsidRDefault="00130BEA">
      <w:pPr>
        <w:spacing w:after="0" w:line="240" w:lineRule="auto"/>
      </w:pPr>
      <w:r>
        <w:separator/>
      </w:r>
    </w:p>
  </w:footnote>
  <w:footnote w:type="continuationSeparator" w:id="0">
    <w:p w14:paraId="1234F678" w14:textId="77777777" w:rsidR="00130BEA" w:rsidRDefault="00130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71F2" w14:textId="77777777" w:rsidR="00032F5D" w:rsidRDefault="00946345" w:rsidP="00032F5D">
    <w:pPr>
      <w:pStyle w:val="Header"/>
      <w:jc w:val="right"/>
    </w:pPr>
    <w:r>
      <w:rPr>
        <w:noProof/>
      </w:rPr>
      <w:drawing>
        <wp:inline distT="0" distB="0" distL="0" distR="0" wp14:anchorId="0919FFB2" wp14:editId="45730EFA">
          <wp:extent cx="771525" cy="771525"/>
          <wp:effectExtent l="0" t="0" r="9525" b="9525"/>
          <wp:docPr id="879728814" name="Picture 879728814"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45830"/>
    <w:multiLevelType w:val="hybridMultilevel"/>
    <w:tmpl w:val="97FA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797019603">
    <w:abstractNumId w:val="0"/>
  </w:num>
  <w:num w:numId="2" w16cid:durableId="238950028">
    <w:abstractNumId w:val="25"/>
  </w:num>
  <w:num w:numId="3" w16cid:durableId="162087607">
    <w:abstractNumId w:val="25"/>
    <w:lvlOverride w:ilvl="0">
      <w:startOverride w:val="1"/>
    </w:lvlOverride>
  </w:num>
  <w:num w:numId="4" w16cid:durableId="1758089397">
    <w:abstractNumId w:val="29"/>
  </w:num>
  <w:num w:numId="5" w16cid:durableId="1771732341">
    <w:abstractNumId w:val="20"/>
  </w:num>
  <w:num w:numId="6" w16cid:durableId="1903564613">
    <w:abstractNumId w:val="24"/>
  </w:num>
  <w:num w:numId="7" w16cid:durableId="931822241">
    <w:abstractNumId w:val="8"/>
  </w:num>
  <w:num w:numId="8" w16cid:durableId="245699893">
    <w:abstractNumId w:val="16"/>
  </w:num>
  <w:num w:numId="9" w16cid:durableId="1627080559">
    <w:abstractNumId w:val="23"/>
  </w:num>
  <w:num w:numId="10" w16cid:durableId="1452087165">
    <w:abstractNumId w:val="22"/>
  </w:num>
  <w:num w:numId="11" w16cid:durableId="1047802376">
    <w:abstractNumId w:val="3"/>
  </w:num>
  <w:num w:numId="12" w16cid:durableId="1625651255">
    <w:abstractNumId w:val="19"/>
  </w:num>
  <w:num w:numId="13" w16cid:durableId="395512464">
    <w:abstractNumId w:val="2"/>
  </w:num>
  <w:num w:numId="14" w16cid:durableId="1611549300">
    <w:abstractNumId w:val="28"/>
  </w:num>
  <w:num w:numId="15" w16cid:durableId="960770047">
    <w:abstractNumId w:val="18"/>
  </w:num>
  <w:num w:numId="16" w16cid:durableId="176114057">
    <w:abstractNumId w:val="14"/>
  </w:num>
  <w:num w:numId="17" w16cid:durableId="1858733240">
    <w:abstractNumId w:val="17"/>
  </w:num>
  <w:num w:numId="18" w16cid:durableId="644628345">
    <w:abstractNumId w:val="5"/>
  </w:num>
  <w:num w:numId="19" w16cid:durableId="1763842223">
    <w:abstractNumId w:val="11"/>
  </w:num>
  <w:num w:numId="20" w16cid:durableId="1580598046">
    <w:abstractNumId w:val="15"/>
  </w:num>
  <w:num w:numId="21" w16cid:durableId="853500936">
    <w:abstractNumId w:val="7"/>
  </w:num>
  <w:num w:numId="22" w16cid:durableId="933786964">
    <w:abstractNumId w:val="27"/>
  </w:num>
  <w:num w:numId="23" w16cid:durableId="1237782080">
    <w:abstractNumId w:val="13"/>
  </w:num>
  <w:num w:numId="24" w16cid:durableId="796728692">
    <w:abstractNumId w:val="31"/>
  </w:num>
  <w:num w:numId="25" w16cid:durableId="1722097763">
    <w:abstractNumId w:val="10"/>
  </w:num>
  <w:num w:numId="26" w16cid:durableId="830875286">
    <w:abstractNumId w:val="21"/>
  </w:num>
  <w:num w:numId="27" w16cid:durableId="1515991669">
    <w:abstractNumId w:val="30"/>
  </w:num>
  <w:num w:numId="28" w16cid:durableId="1983348267">
    <w:abstractNumId w:val="12"/>
  </w:num>
  <w:num w:numId="29" w16cid:durableId="1703558447">
    <w:abstractNumId w:val="9"/>
  </w:num>
  <w:num w:numId="30" w16cid:durableId="2118284244">
    <w:abstractNumId w:val="32"/>
  </w:num>
  <w:num w:numId="31" w16cid:durableId="759789626">
    <w:abstractNumId w:val="1"/>
  </w:num>
  <w:num w:numId="32" w16cid:durableId="165873502">
    <w:abstractNumId w:val="26"/>
  </w:num>
  <w:num w:numId="33" w16cid:durableId="196629138">
    <w:abstractNumId w:val="4"/>
  </w:num>
  <w:num w:numId="34" w16cid:durableId="1531652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BE"/>
    <w:rsid w:val="00003EBF"/>
    <w:rsid w:val="00007887"/>
    <w:rsid w:val="0001378B"/>
    <w:rsid w:val="000160F4"/>
    <w:rsid w:val="00032F5D"/>
    <w:rsid w:val="00033CD6"/>
    <w:rsid w:val="00053E4C"/>
    <w:rsid w:val="00062E3E"/>
    <w:rsid w:val="00072582"/>
    <w:rsid w:val="00083931"/>
    <w:rsid w:val="00093620"/>
    <w:rsid w:val="00096168"/>
    <w:rsid w:val="000A035E"/>
    <w:rsid w:val="000B30EA"/>
    <w:rsid w:val="000B7217"/>
    <w:rsid w:val="000E51BA"/>
    <w:rsid w:val="0010006A"/>
    <w:rsid w:val="00103DBC"/>
    <w:rsid w:val="00112D4A"/>
    <w:rsid w:val="001168C0"/>
    <w:rsid w:val="00130BEA"/>
    <w:rsid w:val="001443D9"/>
    <w:rsid w:val="00154031"/>
    <w:rsid w:val="00166B5F"/>
    <w:rsid w:val="001745AD"/>
    <w:rsid w:val="00180F84"/>
    <w:rsid w:val="0018288A"/>
    <w:rsid w:val="0019150A"/>
    <w:rsid w:val="001937E6"/>
    <w:rsid w:val="00193E93"/>
    <w:rsid w:val="00196761"/>
    <w:rsid w:val="001A3967"/>
    <w:rsid w:val="001B5314"/>
    <w:rsid w:val="001D710D"/>
    <w:rsid w:val="001F66A1"/>
    <w:rsid w:val="00202E46"/>
    <w:rsid w:val="002114CC"/>
    <w:rsid w:val="00227038"/>
    <w:rsid w:val="00236CA0"/>
    <w:rsid w:val="00245FA3"/>
    <w:rsid w:val="0024631A"/>
    <w:rsid w:val="0025689F"/>
    <w:rsid w:val="0026476C"/>
    <w:rsid w:val="00281739"/>
    <w:rsid w:val="00281926"/>
    <w:rsid w:val="002842BD"/>
    <w:rsid w:val="00290102"/>
    <w:rsid w:val="002904B1"/>
    <w:rsid w:val="0029223D"/>
    <w:rsid w:val="002B28EA"/>
    <w:rsid w:val="002B7B42"/>
    <w:rsid w:val="002C4235"/>
    <w:rsid w:val="002D14F2"/>
    <w:rsid w:val="002D2753"/>
    <w:rsid w:val="002D66A0"/>
    <w:rsid w:val="002F1BB5"/>
    <w:rsid w:val="002F387A"/>
    <w:rsid w:val="0031049E"/>
    <w:rsid w:val="00312136"/>
    <w:rsid w:val="00314CAD"/>
    <w:rsid w:val="003161E5"/>
    <w:rsid w:val="003328C8"/>
    <w:rsid w:val="00347EBE"/>
    <w:rsid w:val="00350EE1"/>
    <w:rsid w:val="003520A8"/>
    <w:rsid w:val="00363FE8"/>
    <w:rsid w:val="00374EAA"/>
    <w:rsid w:val="003753EE"/>
    <w:rsid w:val="0037547E"/>
    <w:rsid w:val="0038343C"/>
    <w:rsid w:val="003864DB"/>
    <w:rsid w:val="003A5050"/>
    <w:rsid w:val="003A5AAF"/>
    <w:rsid w:val="003A7598"/>
    <w:rsid w:val="003D0540"/>
    <w:rsid w:val="003D5F75"/>
    <w:rsid w:val="003F27E1"/>
    <w:rsid w:val="00400E82"/>
    <w:rsid w:val="004164F3"/>
    <w:rsid w:val="004427E7"/>
    <w:rsid w:val="00460DCF"/>
    <w:rsid w:val="00461A49"/>
    <w:rsid w:val="00465A8A"/>
    <w:rsid w:val="004667B3"/>
    <w:rsid w:val="00491645"/>
    <w:rsid w:val="00492A4E"/>
    <w:rsid w:val="004940B7"/>
    <w:rsid w:val="004B648B"/>
    <w:rsid w:val="004C03E5"/>
    <w:rsid w:val="004C7A2B"/>
    <w:rsid w:val="004D519C"/>
    <w:rsid w:val="004D6353"/>
    <w:rsid w:val="004E05E7"/>
    <w:rsid w:val="004F57EF"/>
    <w:rsid w:val="00503EE9"/>
    <w:rsid w:val="00513EF8"/>
    <w:rsid w:val="0052287D"/>
    <w:rsid w:val="00535CB9"/>
    <w:rsid w:val="005364EB"/>
    <w:rsid w:val="005538F4"/>
    <w:rsid w:val="00556A4B"/>
    <w:rsid w:val="00573FA3"/>
    <w:rsid w:val="00574AEE"/>
    <w:rsid w:val="005969AD"/>
    <w:rsid w:val="005A11F9"/>
    <w:rsid w:val="005A7E83"/>
    <w:rsid w:val="005B1976"/>
    <w:rsid w:val="005B25B9"/>
    <w:rsid w:val="005B644D"/>
    <w:rsid w:val="005B7DF0"/>
    <w:rsid w:val="005C1D94"/>
    <w:rsid w:val="005E338D"/>
    <w:rsid w:val="006004B4"/>
    <w:rsid w:val="00604E1F"/>
    <w:rsid w:val="00615807"/>
    <w:rsid w:val="00617F26"/>
    <w:rsid w:val="00620980"/>
    <w:rsid w:val="00631317"/>
    <w:rsid w:val="00641E1A"/>
    <w:rsid w:val="00643EDA"/>
    <w:rsid w:val="00646404"/>
    <w:rsid w:val="0066129B"/>
    <w:rsid w:val="006860B7"/>
    <w:rsid w:val="00686694"/>
    <w:rsid w:val="00692B6C"/>
    <w:rsid w:val="00694753"/>
    <w:rsid w:val="00696183"/>
    <w:rsid w:val="006A0791"/>
    <w:rsid w:val="006A69C8"/>
    <w:rsid w:val="006A7F40"/>
    <w:rsid w:val="006B3E75"/>
    <w:rsid w:val="006B5881"/>
    <w:rsid w:val="006B66E5"/>
    <w:rsid w:val="006F2C4E"/>
    <w:rsid w:val="006F555C"/>
    <w:rsid w:val="006F7022"/>
    <w:rsid w:val="0070794D"/>
    <w:rsid w:val="00715120"/>
    <w:rsid w:val="00727B1D"/>
    <w:rsid w:val="007334DA"/>
    <w:rsid w:val="007424B5"/>
    <w:rsid w:val="00764BF6"/>
    <w:rsid w:val="00767B99"/>
    <w:rsid w:val="00791D1B"/>
    <w:rsid w:val="007C21A2"/>
    <w:rsid w:val="007C786E"/>
    <w:rsid w:val="007D5BD6"/>
    <w:rsid w:val="007E114F"/>
    <w:rsid w:val="007F3DE0"/>
    <w:rsid w:val="00807835"/>
    <w:rsid w:val="0081245F"/>
    <w:rsid w:val="008409B4"/>
    <w:rsid w:val="0084136C"/>
    <w:rsid w:val="00845C94"/>
    <w:rsid w:val="00852ABC"/>
    <w:rsid w:val="00853C51"/>
    <w:rsid w:val="00870118"/>
    <w:rsid w:val="008720C4"/>
    <w:rsid w:val="00872142"/>
    <w:rsid w:val="00885FC7"/>
    <w:rsid w:val="0089512B"/>
    <w:rsid w:val="008B07E7"/>
    <w:rsid w:val="008B0A3B"/>
    <w:rsid w:val="008B16D9"/>
    <w:rsid w:val="008C6AA4"/>
    <w:rsid w:val="008D5F5B"/>
    <w:rsid w:val="008E6424"/>
    <w:rsid w:val="00900170"/>
    <w:rsid w:val="009011D0"/>
    <w:rsid w:val="009057E8"/>
    <w:rsid w:val="009076B2"/>
    <w:rsid w:val="00917C86"/>
    <w:rsid w:val="009217C0"/>
    <w:rsid w:val="009239DA"/>
    <w:rsid w:val="009262F6"/>
    <w:rsid w:val="0093051D"/>
    <w:rsid w:val="00940C28"/>
    <w:rsid w:val="00946345"/>
    <w:rsid w:val="00956C1B"/>
    <w:rsid w:val="009661D8"/>
    <w:rsid w:val="00966264"/>
    <w:rsid w:val="00967BAC"/>
    <w:rsid w:val="00976BFB"/>
    <w:rsid w:val="00983317"/>
    <w:rsid w:val="00990C23"/>
    <w:rsid w:val="009A33D1"/>
    <w:rsid w:val="009B4882"/>
    <w:rsid w:val="009C3312"/>
    <w:rsid w:val="009C6D9A"/>
    <w:rsid w:val="009F4334"/>
    <w:rsid w:val="00A00346"/>
    <w:rsid w:val="00A01BFA"/>
    <w:rsid w:val="00A15430"/>
    <w:rsid w:val="00A73259"/>
    <w:rsid w:val="00A74CE1"/>
    <w:rsid w:val="00AB724D"/>
    <w:rsid w:val="00AD1E5A"/>
    <w:rsid w:val="00AD4B8D"/>
    <w:rsid w:val="00AD7F3B"/>
    <w:rsid w:val="00AE0F6C"/>
    <w:rsid w:val="00B1309C"/>
    <w:rsid w:val="00B13318"/>
    <w:rsid w:val="00B1511D"/>
    <w:rsid w:val="00B17D56"/>
    <w:rsid w:val="00B25584"/>
    <w:rsid w:val="00B33BBD"/>
    <w:rsid w:val="00B36F40"/>
    <w:rsid w:val="00B4455E"/>
    <w:rsid w:val="00B5377E"/>
    <w:rsid w:val="00B565A2"/>
    <w:rsid w:val="00B84715"/>
    <w:rsid w:val="00B84E72"/>
    <w:rsid w:val="00B95B76"/>
    <w:rsid w:val="00B962A4"/>
    <w:rsid w:val="00BA25B5"/>
    <w:rsid w:val="00BB7C99"/>
    <w:rsid w:val="00BC19BF"/>
    <w:rsid w:val="00BC24CB"/>
    <w:rsid w:val="00BC26D4"/>
    <w:rsid w:val="00BC3467"/>
    <w:rsid w:val="00BD1383"/>
    <w:rsid w:val="00BF6007"/>
    <w:rsid w:val="00C308A6"/>
    <w:rsid w:val="00C318EC"/>
    <w:rsid w:val="00C3722D"/>
    <w:rsid w:val="00C53AE9"/>
    <w:rsid w:val="00C54291"/>
    <w:rsid w:val="00C55449"/>
    <w:rsid w:val="00C57281"/>
    <w:rsid w:val="00C6576C"/>
    <w:rsid w:val="00C70832"/>
    <w:rsid w:val="00C71D2F"/>
    <w:rsid w:val="00C807B2"/>
    <w:rsid w:val="00C81D83"/>
    <w:rsid w:val="00C96EF5"/>
    <w:rsid w:val="00CA2966"/>
    <w:rsid w:val="00CA469D"/>
    <w:rsid w:val="00CB3D15"/>
    <w:rsid w:val="00CB5870"/>
    <w:rsid w:val="00CB7368"/>
    <w:rsid w:val="00CC33FF"/>
    <w:rsid w:val="00CD072C"/>
    <w:rsid w:val="00CE103E"/>
    <w:rsid w:val="00CF7F24"/>
    <w:rsid w:val="00D01AFD"/>
    <w:rsid w:val="00D022E5"/>
    <w:rsid w:val="00D17E99"/>
    <w:rsid w:val="00D336BA"/>
    <w:rsid w:val="00D3537F"/>
    <w:rsid w:val="00D35AF6"/>
    <w:rsid w:val="00D35BE2"/>
    <w:rsid w:val="00D40144"/>
    <w:rsid w:val="00D47032"/>
    <w:rsid w:val="00D47306"/>
    <w:rsid w:val="00D550CF"/>
    <w:rsid w:val="00D6562B"/>
    <w:rsid w:val="00D87D17"/>
    <w:rsid w:val="00D90DD3"/>
    <w:rsid w:val="00D95DD3"/>
    <w:rsid w:val="00D96187"/>
    <w:rsid w:val="00DA137C"/>
    <w:rsid w:val="00DB4D04"/>
    <w:rsid w:val="00DB5E9A"/>
    <w:rsid w:val="00DD5003"/>
    <w:rsid w:val="00DE2D06"/>
    <w:rsid w:val="00DE44E5"/>
    <w:rsid w:val="00DE52FA"/>
    <w:rsid w:val="00DF27A6"/>
    <w:rsid w:val="00DF4A0B"/>
    <w:rsid w:val="00DF7AE2"/>
    <w:rsid w:val="00E0309D"/>
    <w:rsid w:val="00E03C56"/>
    <w:rsid w:val="00E05710"/>
    <w:rsid w:val="00E16241"/>
    <w:rsid w:val="00E16972"/>
    <w:rsid w:val="00E30E57"/>
    <w:rsid w:val="00E5193C"/>
    <w:rsid w:val="00E66174"/>
    <w:rsid w:val="00E80235"/>
    <w:rsid w:val="00E80A38"/>
    <w:rsid w:val="00E9602F"/>
    <w:rsid w:val="00E9691D"/>
    <w:rsid w:val="00EA0510"/>
    <w:rsid w:val="00EB2D92"/>
    <w:rsid w:val="00EB38FC"/>
    <w:rsid w:val="00EC4660"/>
    <w:rsid w:val="00ED18BD"/>
    <w:rsid w:val="00ED76D3"/>
    <w:rsid w:val="00EE5122"/>
    <w:rsid w:val="00EF542D"/>
    <w:rsid w:val="00F01659"/>
    <w:rsid w:val="00F06E55"/>
    <w:rsid w:val="00F144BF"/>
    <w:rsid w:val="00F174FF"/>
    <w:rsid w:val="00F21790"/>
    <w:rsid w:val="00F233E2"/>
    <w:rsid w:val="00F27686"/>
    <w:rsid w:val="00F3077F"/>
    <w:rsid w:val="00F31AEA"/>
    <w:rsid w:val="00F3683A"/>
    <w:rsid w:val="00F426E6"/>
    <w:rsid w:val="00F548FB"/>
    <w:rsid w:val="00F559D9"/>
    <w:rsid w:val="00F563E7"/>
    <w:rsid w:val="00F620FD"/>
    <w:rsid w:val="00F775BF"/>
    <w:rsid w:val="00F814F1"/>
    <w:rsid w:val="00F82AB7"/>
    <w:rsid w:val="00F94617"/>
    <w:rsid w:val="00F94D3A"/>
    <w:rsid w:val="00FA5BEA"/>
    <w:rsid w:val="00FA755A"/>
    <w:rsid w:val="00FB4744"/>
    <w:rsid w:val="00FB4A46"/>
    <w:rsid w:val="00FC72DE"/>
    <w:rsid w:val="00FD6C1E"/>
    <w:rsid w:val="00FE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4F2DD"/>
  <w15:docId w15:val="{02EF065A-256D-480B-B152-EA97BC3F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TableGrid1">
    <w:name w:val="Table Grid1"/>
    <w:basedOn w:val="TableNormal"/>
    <w:next w:val="TableGrid"/>
    <w:uiPriority w:val="39"/>
    <w:rsid w:val="00513EF8"/>
    <w:pPr>
      <w:spacing w:after="0" w:line="240" w:lineRule="auto"/>
    </w:pPr>
    <w:rPr>
      <w:rFonts w:ascii="Arial" w:eastAsia="Arial" w:hAnsi="Arial" w:cs="Times New Roman"/>
      <w:color w:val="5C5C5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48B"/>
    <w:rPr>
      <w:color w:val="605E5C"/>
      <w:shd w:val="clear" w:color="auto" w:fill="E1DFDD"/>
    </w:rPr>
  </w:style>
  <w:style w:type="character" w:styleId="FollowedHyperlink">
    <w:name w:val="FollowedHyperlink"/>
    <w:basedOn w:val="DefaultParagraphFont"/>
    <w:uiPriority w:val="99"/>
    <w:semiHidden/>
    <w:unhideWhenUsed/>
    <w:rsid w:val="009239DA"/>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pofelskirosa@sde.idaho.gov"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DEAAdministrators@sde.idaho.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dahoasb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pofelskirosa@sde.idaho.gov" TargetMode="External"/><Relationship Id="rId5" Type="http://schemas.openxmlformats.org/officeDocument/2006/relationships/settings" Target="settings.xml"/><Relationship Id="rId15" Type="http://schemas.openxmlformats.org/officeDocument/2006/relationships/hyperlink" Target="https://transparent.idaho.gov/" TargetMode="External"/><Relationship Id="rId10" Type="http://schemas.openxmlformats.org/officeDocument/2006/relationships/hyperlink" Target="mailto:IDEAAdministrators@sde.idaho.gov"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lpofelskirosa@sde.idaho.gov" TargetMode="External"/><Relationship Id="rId14" Type="http://schemas.openxmlformats.org/officeDocument/2006/relationships/hyperlink" Target="https://dfm.idaho.gov/singleauditv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2723</TotalTime>
  <Pages>13</Pages>
  <Words>5400</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36114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Audits of Local Schools</dc:title>
  <dc:subject>Program Name</dc:subject>
  <dc:creator>SDE</dc:creator>
  <cp:keywords/>
  <dc:description/>
  <cp:lastModifiedBy>Brianna Dickens</cp:lastModifiedBy>
  <cp:revision>79</cp:revision>
  <cp:lastPrinted>2025-07-03T17:48:00Z</cp:lastPrinted>
  <dcterms:created xsi:type="dcterms:W3CDTF">2024-05-28T13:55:00Z</dcterms:created>
  <dcterms:modified xsi:type="dcterms:W3CDTF">2025-07-24T18:14:00Z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