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F5D" w:rsidRPr="00DB7B5F" w:rsidRDefault="00DB7B5F" w:rsidP="00032F5D">
      <w:pPr>
        <w:pStyle w:val="Title"/>
        <w:rPr>
          <w:sz w:val="48"/>
          <w:szCs w:val="48"/>
        </w:rPr>
      </w:pPr>
      <w:bookmarkStart w:id="0" w:name="_Toc488850727"/>
      <w:r w:rsidRPr="00DB7B5F">
        <w:rPr>
          <w:sz w:val="48"/>
          <w:szCs w:val="48"/>
        </w:rPr>
        <w:t>Stronger Connections Grant Application</w:t>
      </w:r>
    </w:p>
    <w:bookmarkEnd w:id="0"/>
    <w:p w:rsidR="00E574B6" w:rsidRPr="00D84170" w:rsidRDefault="00E574B6" w:rsidP="00D84170">
      <w:pPr>
        <w:spacing w:after="120" w:line="240" w:lineRule="auto"/>
        <w:rPr>
          <w:color w:val="5C5C5C"/>
          <w:sz w:val="17"/>
          <w:szCs w:val="17"/>
        </w:rPr>
      </w:pPr>
      <w:r>
        <w:br/>
      </w:r>
      <w:r w:rsidRPr="00D84170">
        <w:rPr>
          <w:color w:val="5C5C5C"/>
          <w:sz w:val="17"/>
          <w:szCs w:val="17"/>
        </w:rPr>
        <w:t>High-need LEA, for the purposes of the SCG program is defined as follows:</w:t>
      </w:r>
    </w:p>
    <w:p w:rsidR="00E574B6" w:rsidRPr="00D84170" w:rsidRDefault="00E574B6" w:rsidP="00D84170">
      <w:pPr>
        <w:spacing w:after="120" w:line="240" w:lineRule="auto"/>
        <w:rPr>
          <w:color w:val="5C5C5C"/>
          <w:sz w:val="17"/>
          <w:szCs w:val="17"/>
        </w:rPr>
      </w:pPr>
      <w:r w:rsidRPr="00D84170">
        <w:rPr>
          <w:color w:val="5C5C5C"/>
          <w:sz w:val="17"/>
          <w:szCs w:val="17"/>
        </w:rPr>
        <w:t>An LEA demonstrating a rate of poverty of at least 35% as demonstrated by the Consolidated Federal and State Grant Application (CFSGA) low income reported for each LEA based on low income determination submitted by the LEA to the Idaho State Department of Education (spring 2023).</w:t>
      </w:r>
    </w:p>
    <w:p w:rsidR="00E574B6" w:rsidRPr="00D84170" w:rsidRDefault="00E574B6" w:rsidP="00D84170">
      <w:pPr>
        <w:spacing w:after="120" w:line="240" w:lineRule="auto"/>
        <w:rPr>
          <w:color w:val="5C5C5C"/>
          <w:sz w:val="17"/>
          <w:szCs w:val="17"/>
        </w:rPr>
      </w:pPr>
      <w:r w:rsidRPr="00D84170">
        <w:rPr>
          <w:b/>
          <w:color w:val="5C5C5C"/>
          <w:sz w:val="17"/>
          <w:szCs w:val="17"/>
        </w:rPr>
        <w:t>And at</w:t>
      </w:r>
      <w:r w:rsidRPr="00D84170">
        <w:rPr>
          <w:color w:val="5C5C5C"/>
          <w:sz w:val="17"/>
          <w:szCs w:val="17"/>
        </w:rPr>
        <w:t xml:space="preserve"> </w:t>
      </w:r>
      <w:r w:rsidRPr="00D84170">
        <w:rPr>
          <w:b/>
          <w:color w:val="5C5C5C"/>
          <w:sz w:val="17"/>
          <w:szCs w:val="17"/>
        </w:rPr>
        <w:t>least one</w:t>
      </w:r>
      <w:r w:rsidRPr="00D84170">
        <w:rPr>
          <w:color w:val="5C5C5C"/>
          <w:sz w:val="17"/>
          <w:szCs w:val="17"/>
        </w:rPr>
        <w:t xml:space="preserve"> of the following:</w:t>
      </w:r>
    </w:p>
    <w:p w:rsidR="00E574B6" w:rsidRPr="00D84170" w:rsidRDefault="00E574B6" w:rsidP="00D84170">
      <w:pPr>
        <w:spacing w:after="120" w:line="240" w:lineRule="auto"/>
        <w:rPr>
          <w:color w:val="5C5C5C"/>
          <w:sz w:val="17"/>
          <w:szCs w:val="17"/>
        </w:rPr>
      </w:pPr>
      <w:r w:rsidRPr="00D84170">
        <w:rPr>
          <w:color w:val="5C5C5C"/>
          <w:sz w:val="17"/>
          <w:szCs w:val="17"/>
        </w:rPr>
        <w:t xml:space="preserve">1. In a Mental Health Professional shortage area (all LEAs in Idaho qualify) </w:t>
      </w:r>
    </w:p>
    <w:p w:rsidR="00E574B6" w:rsidRPr="00D84170" w:rsidRDefault="00E574B6" w:rsidP="00D84170">
      <w:pPr>
        <w:spacing w:after="120" w:line="240" w:lineRule="auto"/>
        <w:rPr>
          <w:color w:val="5C5C5C"/>
          <w:sz w:val="17"/>
          <w:szCs w:val="17"/>
        </w:rPr>
      </w:pPr>
      <w:r w:rsidRPr="00D84170">
        <w:rPr>
          <w:b/>
          <w:color w:val="5C5C5C"/>
          <w:sz w:val="17"/>
          <w:szCs w:val="17"/>
        </w:rPr>
        <w:t>OR</w:t>
      </w:r>
    </w:p>
    <w:p w:rsidR="00E574B6" w:rsidRPr="00D84170" w:rsidRDefault="00E574B6" w:rsidP="00D84170">
      <w:pPr>
        <w:spacing w:after="120" w:line="240" w:lineRule="auto"/>
        <w:rPr>
          <w:color w:val="5C5C5C"/>
          <w:sz w:val="17"/>
          <w:szCs w:val="17"/>
        </w:rPr>
      </w:pPr>
      <w:r w:rsidRPr="00D84170">
        <w:rPr>
          <w:color w:val="5C5C5C"/>
          <w:sz w:val="17"/>
          <w:szCs w:val="17"/>
        </w:rPr>
        <w:t xml:space="preserve">2. Can provide evidence of high rates of chronic absenteeism (unduplicated number of students absent 10% or more school days during the school year), referrals to the juvenile justice system (at least 2%), or substance abuse through objective measures </w:t>
      </w:r>
    </w:p>
    <w:p w:rsidR="00E574B6" w:rsidRPr="00D84170" w:rsidRDefault="00E574B6" w:rsidP="00D84170">
      <w:pPr>
        <w:spacing w:after="120" w:line="240" w:lineRule="auto"/>
        <w:rPr>
          <w:color w:val="5C5C5C"/>
          <w:sz w:val="17"/>
          <w:szCs w:val="17"/>
        </w:rPr>
      </w:pPr>
      <w:r w:rsidRPr="00D84170">
        <w:rPr>
          <w:b/>
          <w:color w:val="5C5C5C"/>
          <w:sz w:val="17"/>
          <w:szCs w:val="17"/>
        </w:rPr>
        <w:t>OR</w:t>
      </w:r>
    </w:p>
    <w:p w:rsidR="00E574B6" w:rsidRPr="00D84170" w:rsidRDefault="00E574B6" w:rsidP="00D84170">
      <w:pPr>
        <w:spacing w:after="120" w:line="240" w:lineRule="auto"/>
        <w:rPr>
          <w:color w:val="5C5C5C"/>
          <w:sz w:val="17"/>
          <w:szCs w:val="17"/>
        </w:rPr>
      </w:pPr>
      <w:r w:rsidRPr="00D84170">
        <w:rPr>
          <w:color w:val="5C5C5C"/>
          <w:sz w:val="17"/>
          <w:szCs w:val="17"/>
        </w:rPr>
        <w:t>3. Students have recently experienced a natural disaster or traumatic event.</w:t>
      </w:r>
    </w:p>
    <w:p w:rsidR="00E574B6" w:rsidRPr="00D84170" w:rsidRDefault="00E574B6" w:rsidP="00D84170">
      <w:pPr>
        <w:spacing w:after="120" w:line="240" w:lineRule="auto"/>
        <w:rPr>
          <w:color w:val="5C5C5C"/>
          <w:sz w:val="17"/>
          <w:szCs w:val="17"/>
        </w:rPr>
      </w:pPr>
      <w:r w:rsidRPr="00D84170">
        <w:rPr>
          <w:color w:val="5C5C5C"/>
          <w:sz w:val="17"/>
          <w:szCs w:val="17"/>
        </w:rPr>
        <w:t>PLEASE NOTE:  COVID-19 does not count as a natural disaster or traumatic event, as all LEAs were impacted by the pandemic.</w:t>
      </w:r>
    </w:p>
    <w:p w:rsidR="00FE5D6A" w:rsidRDefault="00FE5D6A" w:rsidP="00FE5D6A">
      <w:pPr>
        <w:pStyle w:val="Important"/>
      </w:pPr>
      <w:r w:rsidRPr="00380419">
        <w:t>Assurance Page:  Submit as first page of your proposal</w:t>
      </w:r>
      <w:r>
        <w:t>.</w:t>
      </w:r>
    </w:p>
    <w:p w:rsidR="00FE5D6A" w:rsidRDefault="00FE5D6A" w:rsidP="00FE5D6A">
      <w:pPr>
        <w:pStyle w:val="Important"/>
      </w:pPr>
      <w:r>
        <w:t>Failure to include the assurance page will disqualify your application.</w:t>
      </w:r>
    </w:p>
    <w:p w:rsidR="00FE5D6A" w:rsidRDefault="00FE5D6A" w:rsidP="00FE5D6A">
      <w:pPr>
        <w:pStyle w:val="Important"/>
      </w:pPr>
      <w:r>
        <w:t>Please assure the following are included in your application:</w:t>
      </w:r>
    </w:p>
    <w:p w:rsidR="00FE5D6A" w:rsidRDefault="00FE5D6A" w:rsidP="00FE5D6A">
      <w:pPr>
        <w:pStyle w:val="Important"/>
      </w:pPr>
      <w:r>
        <w:t>__ Assurance Page</w:t>
      </w:r>
    </w:p>
    <w:p w:rsidR="00FE5D6A" w:rsidRDefault="00FE5D6A" w:rsidP="00FE5D6A">
      <w:pPr>
        <w:pStyle w:val="Important"/>
      </w:pPr>
      <w:r>
        <w:t xml:space="preserve">__ Completed Application submitted as a PDF to Katie Watkins </w:t>
      </w:r>
      <w:hyperlink r:id="rId9" w:history="1">
        <w:r w:rsidRPr="00FC6D0D">
          <w:rPr>
            <w:rStyle w:val="Hyperlink"/>
            <w:b/>
            <w:color w:val="204A82"/>
          </w:rPr>
          <w:t>kwatkins@sde.idaho.gov</w:t>
        </w:r>
      </w:hyperlink>
      <w:r>
        <w:t xml:space="preserve"> by June 12, 2023, 4PM MST.  </w:t>
      </w:r>
      <w:bookmarkStart w:id="1" w:name="_GoBack"/>
      <w:bookmarkEnd w:id="1"/>
    </w:p>
    <w:p w:rsidR="00FE5D6A" w:rsidRPr="00E618DF" w:rsidRDefault="00FE5D6A" w:rsidP="00FE5D6A">
      <w:pPr>
        <w:pStyle w:val="Important"/>
      </w:pPr>
      <w:r>
        <w:t>Applications submitted pas</w:t>
      </w:r>
      <w:r w:rsidR="00765AA7">
        <w:t>t</w:t>
      </w:r>
      <w:r>
        <w:t xml:space="preserve"> the deadline will not be eligible for consideration. In the event more applicants apply than funding available, scores and time stamp will rank applicants.</w:t>
      </w:r>
    </w:p>
    <w:p w:rsidR="00E574B6" w:rsidRDefault="00BC6A8B" w:rsidP="00BC6A8B">
      <w:r w:rsidRPr="00C40FAD">
        <w:rPr>
          <w:noProof/>
          <w:sz w:val="36"/>
          <w:szCs w:val="36"/>
        </w:rPr>
        <mc:AlternateContent>
          <mc:Choice Requires="wps">
            <w:drawing>
              <wp:inline distT="0" distB="0" distL="0" distR="0" wp14:anchorId="57CD93E2">
                <wp:extent cx="6524625" cy="3533775"/>
                <wp:effectExtent l="0" t="0" r="28575" b="2857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533775"/>
                        </a:xfrm>
                        <a:prstGeom prst="rect">
                          <a:avLst/>
                        </a:prstGeom>
                        <a:solidFill>
                          <a:srgbClr val="FFFFFF"/>
                        </a:solidFill>
                        <a:ln w="9525">
                          <a:solidFill>
                            <a:srgbClr val="000000"/>
                          </a:solidFill>
                          <a:miter lim="800000"/>
                          <a:headEnd/>
                          <a:tailEnd/>
                        </a:ln>
                      </wps:spPr>
                      <wps:txbx>
                        <w:txbxContent>
                          <w:p w:rsidR="00BC6A8B" w:rsidRPr="00BC6A8B" w:rsidRDefault="00BC6A8B" w:rsidP="00BC6A8B">
                            <w:pPr>
                              <w:rPr>
                                <w:u w:val="single"/>
                              </w:rPr>
                            </w:pPr>
                            <w:r>
                              <w:t xml:space="preserve">District/Charter Name: </w:t>
                            </w:r>
                            <w:r w:rsidRPr="00BC6A8B">
                              <w:rPr>
                                <w:u w:val="single"/>
                              </w:rPr>
                              <w:t>___________________________________________________________________________________</w:t>
                            </w:r>
                          </w:p>
                          <w:p w:rsidR="00BC6A8B" w:rsidRPr="00BC6A8B" w:rsidRDefault="00BC6A8B" w:rsidP="00BC6A8B">
                            <w:pPr>
                              <w:rPr>
                                <w:u w:val="single"/>
                              </w:rPr>
                            </w:pPr>
                            <w:r>
                              <w:t xml:space="preserve">Job Title and Name of SCG team members: </w:t>
                            </w:r>
                            <w:r w:rsidRPr="00BC6A8B">
                              <w:rPr>
                                <w:u w:val="single"/>
                              </w:rPr>
                              <w:t>________________________________________________________________________________________________________________________________________________________________________________________________________</w:t>
                            </w:r>
                            <w:r w:rsidR="00FE5D6A">
                              <w:rPr>
                                <w:u w:val="single"/>
                              </w:rPr>
                              <w:t>______________________</w:t>
                            </w:r>
                            <w:r w:rsidR="00EE019F">
                              <w:rPr>
                                <w:u w:val="single"/>
                              </w:rPr>
                              <w:t>___________________________</w:t>
                            </w:r>
                          </w:p>
                          <w:p w:rsidR="00BC6A8B" w:rsidRDefault="00BC6A8B" w:rsidP="00BC6A8B">
                            <w:r>
                              <w:t>Main Point of Contact for the SCG grant name and contact information:</w:t>
                            </w:r>
                          </w:p>
                          <w:p w:rsidR="00BC6A8B" w:rsidRPr="00BC6A8B" w:rsidRDefault="00BC6A8B" w:rsidP="00BC6A8B">
                            <w:pPr>
                              <w:rPr>
                                <w:u w:val="single"/>
                              </w:rPr>
                            </w:pPr>
                            <w:r w:rsidRPr="00BC6A8B">
                              <w:rPr>
                                <w:u w:val="single"/>
                              </w:rPr>
                              <w:t>__________________________________________________</w:t>
                            </w:r>
                            <w:r w:rsidR="00FE5D6A">
                              <w:rPr>
                                <w:u w:val="single"/>
                              </w:rPr>
                              <w:t>________________________</w:t>
                            </w:r>
                            <w:r w:rsidR="00EE019F">
                              <w:rPr>
                                <w:u w:val="single"/>
                              </w:rPr>
                              <w:t>_________</w:t>
                            </w:r>
                          </w:p>
                          <w:p w:rsidR="00BC6A8B" w:rsidRDefault="00BC6A8B" w:rsidP="00E574B6">
                            <w:pPr>
                              <w:rPr>
                                <w:u w:val="single"/>
                              </w:rPr>
                            </w:pPr>
                            <w:r>
                              <w:t xml:space="preserve">Superintendent/Charter Administrator Name: </w:t>
                            </w:r>
                            <w:r w:rsidRPr="00BC6A8B">
                              <w:rPr>
                                <w:u w:val="single"/>
                              </w:rPr>
                              <w:t>__________________________________________________</w:t>
                            </w:r>
                            <w:r w:rsidR="00FE5D6A">
                              <w:rPr>
                                <w:u w:val="single"/>
                              </w:rPr>
                              <w:t>________________________</w:t>
                            </w:r>
                            <w:r w:rsidR="00EE019F">
                              <w:rPr>
                                <w:u w:val="single"/>
                              </w:rPr>
                              <w:t>_________</w:t>
                            </w:r>
                          </w:p>
                          <w:p w:rsidR="00D84170" w:rsidRDefault="00D84170" w:rsidP="00D84170">
                            <w:pPr>
                              <w:pBdr>
                                <w:bottom w:val="single" w:sz="12" w:space="1" w:color="auto"/>
                              </w:pBdr>
                            </w:pPr>
                          </w:p>
                          <w:p w:rsidR="00D84170" w:rsidRDefault="00D84170" w:rsidP="0079448F">
                            <w:pPr>
                              <w:ind w:left="6210" w:hanging="6210"/>
                            </w:pPr>
                            <w:r>
                              <w:t>Signature</w:t>
                            </w:r>
                            <w:r>
                              <w:tab/>
                              <w:t xml:space="preserve"> Date</w:t>
                            </w:r>
                          </w:p>
                          <w:p w:rsidR="00D84170" w:rsidRPr="00E574B6" w:rsidRDefault="00D84170" w:rsidP="00E574B6">
                            <w:pPr>
                              <w:rPr>
                                <w:u w:val="single"/>
                              </w:rPr>
                            </w:pPr>
                          </w:p>
                        </w:txbxContent>
                      </wps:txbx>
                      <wps:bodyPr rot="0" vert="horz" wrap="square" lIns="91440" tIns="45720" rIns="91440" bIns="45720" anchor="t" anchorCtr="0">
                        <a:noAutofit/>
                      </wps:bodyPr>
                    </wps:wsp>
                  </a:graphicData>
                </a:graphic>
              </wp:inline>
            </w:drawing>
          </mc:Choice>
          <mc:Fallback>
            <w:pict>
              <v:shapetype w14:anchorId="57CD93E2" id="_x0000_t202" coordsize="21600,21600" o:spt="202" path="m,l,21600r21600,l21600,xe">
                <v:stroke joinstyle="miter"/>
                <v:path gradientshapeok="t" o:connecttype="rect"/>
              </v:shapetype>
              <v:shape id="Text Box 2" o:spid="_x0000_s1026" type="#_x0000_t202" style="width:513.75pt;height:27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">
                <v:textbox>
                  <w:txbxContent>
                    <w:p w:rsidR="00BC6A8B" w:rsidRPr="00BC6A8B" w:rsidRDefault="00BC6A8B" w:rsidP="00BC6A8B">
                      <w:pPr>
                        <w:rPr>
                          <w:u w:val="single"/>
                        </w:rPr>
                      </w:pPr>
                      <w:r>
                        <w:t xml:space="preserve">District/Charter Name: </w:t>
                      </w:r>
                      <w:r w:rsidRPr="00BC6A8B">
                        <w:rPr>
                          <w:u w:val="single"/>
                        </w:rPr>
                        <w:t>___________________________________________________________________________________</w:t>
                      </w:r>
                    </w:p>
                    <w:p w:rsidR="00BC6A8B" w:rsidRPr="00BC6A8B" w:rsidRDefault="00BC6A8B" w:rsidP="00BC6A8B">
                      <w:pPr>
                        <w:rPr>
                          <w:u w:val="single"/>
                        </w:rPr>
                      </w:pPr>
                      <w:r>
                        <w:t xml:space="preserve">Job Title and Name of SCG team members: </w:t>
                      </w:r>
                      <w:r w:rsidRPr="00BC6A8B">
                        <w:rPr>
                          <w:u w:val="single"/>
                        </w:rPr>
                        <w:t>________________________________________________________________________________________________________________________________________________________________________________________________________</w:t>
                      </w:r>
                      <w:r w:rsidR="00FE5D6A">
                        <w:rPr>
                          <w:u w:val="single"/>
                        </w:rPr>
                        <w:t>______________________</w:t>
                      </w:r>
                      <w:r w:rsidR="00EE019F">
                        <w:rPr>
                          <w:u w:val="single"/>
                        </w:rPr>
                        <w:t>___________________________</w:t>
                      </w:r>
                    </w:p>
                    <w:p w:rsidR="00BC6A8B" w:rsidRDefault="00BC6A8B" w:rsidP="00BC6A8B">
                      <w:r>
                        <w:t>Main Point of Contact for the SCG grant name and contact information:</w:t>
                      </w:r>
                    </w:p>
                    <w:p w:rsidR="00BC6A8B" w:rsidRPr="00BC6A8B" w:rsidRDefault="00BC6A8B" w:rsidP="00BC6A8B">
                      <w:pPr>
                        <w:rPr>
                          <w:u w:val="single"/>
                        </w:rPr>
                      </w:pPr>
                      <w:r w:rsidRPr="00BC6A8B">
                        <w:rPr>
                          <w:u w:val="single"/>
                        </w:rPr>
                        <w:t>__________________________________________________</w:t>
                      </w:r>
                      <w:r w:rsidR="00FE5D6A">
                        <w:rPr>
                          <w:u w:val="single"/>
                        </w:rPr>
                        <w:t>________________________</w:t>
                      </w:r>
                      <w:r w:rsidR="00EE019F">
                        <w:rPr>
                          <w:u w:val="single"/>
                        </w:rPr>
                        <w:t>_________</w:t>
                      </w:r>
                    </w:p>
                    <w:p w:rsidR="00BC6A8B" w:rsidRDefault="00BC6A8B" w:rsidP="00E574B6">
                      <w:pPr>
                        <w:rPr>
                          <w:u w:val="single"/>
                        </w:rPr>
                      </w:pPr>
                      <w:r>
                        <w:t xml:space="preserve">Superintendent/Charter Administrator Name: </w:t>
                      </w:r>
                      <w:r w:rsidRPr="00BC6A8B">
                        <w:rPr>
                          <w:u w:val="single"/>
                        </w:rPr>
                        <w:t>__________________________________________________</w:t>
                      </w:r>
                      <w:r w:rsidR="00FE5D6A">
                        <w:rPr>
                          <w:u w:val="single"/>
                        </w:rPr>
                        <w:t>________________________</w:t>
                      </w:r>
                      <w:r w:rsidR="00EE019F">
                        <w:rPr>
                          <w:u w:val="single"/>
                        </w:rPr>
                        <w:t>_________</w:t>
                      </w:r>
                    </w:p>
                    <w:p w:rsidR="00D84170" w:rsidRDefault="00D84170" w:rsidP="00D84170">
                      <w:pPr>
                        <w:pBdr>
                          <w:bottom w:val="single" w:sz="12" w:space="1" w:color="auto"/>
                        </w:pBdr>
                      </w:pPr>
                    </w:p>
                    <w:p w:rsidR="00D84170" w:rsidRDefault="00D84170" w:rsidP="0079448F">
                      <w:pPr>
                        <w:ind w:left="6210" w:hanging="6210"/>
                      </w:pPr>
                      <w:r>
                        <w:t>Signature</w:t>
                      </w:r>
                      <w:r>
                        <w:tab/>
                        <w:t xml:space="preserve"> Date</w:t>
                      </w:r>
                    </w:p>
                    <w:p w:rsidR="00D84170" w:rsidRPr="00E574B6" w:rsidRDefault="00D84170" w:rsidP="00E574B6">
                      <w:pPr>
                        <w:rPr>
                          <w:u w:val="single"/>
                        </w:rPr>
                      </w:pPr>
                    </w:p>
                  </w:txbxContent>
                </v:textbox>
                <w10:anchorlock/>
              </v:shape>
            </w:pict>
          </mc:Fallback>
        </mc:AlternateContent>
      </w:r>
    </w:p>
    <w:p w:rsidR="003A54B8" w:rsidRDefault="003A54B8" w:rsidP="003A54B8">
      <w:pPr>
        <w:pStyle w:val="Heading2"/>
      </w:pPr>
      <w:r>
        <w:lastRenderedPageBreak/>
        <w:t>Grant Purpose</w:t>
      </w:r>
    </w:p>
    <w:p w:rsidR="003A54B8" w:rsidRPr="003A54B8" w:rsidRDefault="003A54B8" w:rsidP="003A54B8">
      <w:pPr>
        <w:spacing w:before="24"/>
        <w:ind w:right="360"/>
        <w:rPr>
          <w:rFonts w:cs="Calibri"/>
        </w:rPr>
      </w:pPr>
      <w:r w:rsidRPr="003A54B8">
        <w:rPr>
          <w:rFonts w:eastAsia="Montserrat" w:cs="Calibri"/>
          <w:color w:val="363636"/>
          <w:szCs w:val="24"/>
        </w:rPr>
        <w:t xml:space="preserve">The Stronger Connections grant aims to provide funding for Idaho LEAs to develop, implement and evaluate a comprehensive approach that prioritizes physical and emotional safety for their unique school community (SEC. 4108 [20 U.S.C. 7118]). Funded activities and practices should prioritize safety, create a sense of belonging, and teach positive behaviors to provide safe and supportive learning environments that improve academic achievement and the well-being of students. </w:t>
      </w:r>
      <w:r w:rsidRPr="003A54B8">
        <w:rPr>
          <w:rFonts w:eastAsia="Montserrat" w:cs="Calibri"/>
          <w:szCs w:val="24"/>
        </w:rPr>
        <w:t xml:space="preserve">LEAs can receive </w:t>
      </w:r>
      <w:r w:rsidRPr="003A54B8">
        <w:rPr>
          <w:rFonts w:eastAsia="Montserrat" w:cs="Calibri"/>
          <w:b/>
          <w:szCs w:val="24"/>
        </w:rPr>
        <w:t>up to $150,000</w:t>
      </w:r>
      <w:r w:rsidRPr="003A54B8">
        <w:rPr>
          <w:rFonts w:eastAsia="Montserrat" w:cs="Calibri"/>
          <w:szCs w:val="24"/>
        </w:rPr>
        <w:t xml:space="preserve"> total ($75,000 per year) based on identified needs and implementation activities justified and outlined in the budget narrative</w:t>
      </w:r>
      <w:r w:rsidRPr="003A54B8">
        <w:rPr>
          <w:rFonts w:cs="Calibri"/>
        </w:rPr>
        <w:t xml:space="preserve"> Allowable Uses</w:t>
      </w:r>
    </w:p>
    <w:p w:rsidR="003A54B8" w:rsidRPr="003A54B8" w:rsidRDefault="003A54B8" w:rsidP="003A54B8">
      <w:pPr>
        <w:spacing w:before="24" w:line="256" w:lineRule="auto"/>
        <w:ind w:right="360"/>
        <w:rPr>
          <w:rFonts w:eastAsia="Montserrat" w:cs="Calibri"/>
          <w:color w:val="363636"/>
          <w:szCs w:val="24"/>
        </w:rPr>
      </w:pPr>
      <w:r w:rsidRPr="003A54B8">
        <w:rPr>
          <w:rFonts w:eastAsia="Montserrat" w:cs="Calibri"/>
          <w:color w:val="363636"/>
          <w:szCs w:val="24"/>
        </w:rPr>
        <w:t>The following list is for safe and healthy allowable uses:</w:t>
      </w:r>
    </w:p>
    <w:p w:rsidR="003A54B8" w:rsidRPr="003A54B8" w:rsidRDefault="003A54B8" w:rsidP="003A54B8">
      <w:pPr>
        <w:pStyle w:val="ListParagraph"/>
        <w:numPr>
          <w:ilvl w:val="0"/>
          <w:numId w:val="34"/>
        </w:numPr>
        <w:spacing w:before="24" w:line="256" w:lineRule="auto"/>
        <w:ind w:right="360"/>
        <w:rPr>
          <w:rFonts w:eastAsia="Montserrat" w:cs="Calibri"/>
          <w:color w:val="363636"/>
          <w:szCs w:val="24"/>
        </w:rPr>
      </w:pPr>
      <w:r w:rsidRPr="003A54B8">
        <w:rPr>
          <w:rFonts w:eastAsia="Montserrat" w:cs="Calibri"/>
          <w:color w:val="363636"/>
          <w:szCs w:val="24"/>
        </w:rPr>
        <w:t>Drug and violence prevention activities that are evidence-based</w:t>
      </w:r>
    </w:p>
    <w:p w:rsidR="003A54B8" w:rsidRPr="003A54B8" w:rsidRDefault="003A54B8" w:rsidP="003A54B8">
      <w:pPr>
        <w:pStyle w:val="ListParagraph"/>
        <w:numPr>
          <w:ilvl w:val="0"/>
          <w:numId w:val="34"/>
        </w:numPr>
        <w:spacing w:before="24" w:line="256" w:lineRule="auto"/>
        <w:ind w:right="360"/>
        <w:rPr>
          <w:rFonts w:eastAsia="Montserrat" w:cs="Calibri"/>
          <w:color w:val="363636"/>
          <w:szCs w:val="24"/>
        </w:rPr>
      </w:pPr>
      <w:r w:rsidRPr="003A54B8">
        <w:rPr>
          <w:rFonts w:eastAsia="Montserrat" w:cs="Calibri"/>
          <w:color w:val="363636"/>
          <w:szCs w:val="24"/>
        </w:rPr>
        <w:t>School-based mental health services</w:t>
      </w:r>
    </w:p>
    <w:p w:rsidR="003A54B8" w:rsidRPr="003A54B8" w:rsidRDefault="003A54B8" w:rsidP="003A54B8">
      <w:pPr>
        <w:pStyle w:val="ListParagraph"/>
        <w:numPr>
          <w:ilvl w:val="0"/>
          <w:numId w:val="34"/>
        </w:numPr>
        <w:spacing w:before="24" w:line="256" w:lineRule="auto"/>
        <w:ind w:right="360"/>
        <w:rPr>
          <w:rFonts w:eastAsia="Montserrat" w:cs="Calibri"/>
          <w:color w:val="363636"/>
          <w:szCs w:val="24"/>
        </w:rPr>
      </w:pPr>
      <w:r w:rsidRPr="003A54B8">
        <w:rPr>
          <w:rFonts w:eastAsia="Montserrat" w:cs="Calibri"/>
          <w:color w:val="363636"/>
          <w:szCs w:val="24"/>
        </w:rPr>
        <w:t>Comprehensive health education programs</w:t>
      </w:r>
    </w:p>
    <w:p w:rsidR="003A54B8" w:rsidRPr="003A54B8" w:rsidRDefault="003A54B8" w:rsidP="003A54B8">
      <w:pPr>
        <w:pStyle w:val="ListParagraph"/>
        <w:numPr>
          <w:ilvl w:val="0"/>
          <w:numId w:val="34"/>
        </w:numPr>
        <w:spacing w:before="24" w:line="256" w:lineRule="auto"/>
        <w:ind w:right="360"/>
        <w:rPr>
          <w:rFonts w:eastAsia="Montserrat" w:cs="Calibri"/>
          <w:color w:val="363636"/>
          <w:szCs w:val="24"/>
        </w:rPr>
      </w:pPr>
      <w:r w:rsidRPr="003A54B8">
        <w:rPr>
          <w:rFonts w:eastAsia="Montserrat" w:cs="Calibri"/>
          <w:color w:val="363636"/>
          <w:szCs w:val="24"/>
        </w:rPr>
        <w:t>Integrating health and safety practices into school or athletic programs</w:t>
      </w:r>
    </w:p>
    <w:p w:rsidR="003A54B8" w:rsidRPr="003A54B8" w:rsidRDefault="003A54B8" w:rsidP="003A54B8">
      <w:pPr>
        <w:pStyle w:val="ListParagraph"/>
        <w:numPr>
          <w:ilvl w:val="0"/>
          <w:numId w:val="34"/>
        </w:numPr>
        <w:spacing w:before="24" w:line="256" w:lineRule="auto"/>
        <w:ind w:right="360"/>
        <w:rPr>
          <w:rFonts w:eastAsia="Montserrat" w:cs="Calibri"/>
          <w:color w:val="363636"/>
          <w:szCs w:val="24"/>
        </w:rPr>
      </w:pPr>
      <w:r w:rsidRPr="003A54B8">
        <w:rPr>
          <w:rFonts w:eastAsia="Montserrat" w:cs="Calibri"/>
          <w:color w:val="363636"/>
          <w:szCs w:val="24"/>
        </w:rPr>
        <w:t xml:space="preserve">Nutritional education and physical education activities </w:t>
      </w:r>
    </w:p>
    <w:p w:rsidR="003A54B8" w:rsidRPr="003A54B8" w:rsidRDefault="003A54B8" w:rsidP="003A54B8">
      <w:pPr>
        <w:pStyle w:val="ListParagraph"/>
        <w:numPr>
          <w:ilvl w:val="0"/>
          <w:numId w:val="34"/>
        </w:numPr>
        <w:spacing w:before="24" w:line="256" w:lineRule="auto"/>
        <w:ind w:right="360"/>
        <w:rPr>
          <w:rFonts w:eastAsia="Montserrat" w:cs="Calibri"/>
          <w:color w:val="363636"/>
          <w:szCs w:val="24"/>
        </w:rPr>
      </w:pPr>
      <w:r w:rsidRPr="003A54B8">
        <w:rPr>
          <w:rFonts w:eastAsia="Montserrat" w:cs="Calibri"/>
          <w:color w:val="363636"/>
          <w:szCs w:val="24"/>
        </w:rPr>
        <w:t>Implementation of schoolwide positive behavioral interventions and supports</w:t>
      </w:r>
    </w:p>
    <w:p w:rsidR="003A54B8" w:rsidRPr="003A54B8" w:rsidRDefault="003A54B8" w:rsidP="003A54B8">
      <w:pPr>
        <w:pStyle w:val="ListParagraph"/>
        <w:numPr>
          <w:ilvl w:val="0"/>
          <w:numId w:val="34"/>
        </w:numPr>
        <w:spacing w:before="24" w:line="256" w:lineRule="auto"/>
        <w:ind w:right="360"/>
        <w:rPr>
          <w:rFonts w:eastAsia="Montserrat" w:cs="Calibri"/>
          <w:color w:val="363636"/>
          <w:szCs w:val="24"/>
        </w:rPr>
      </w:pPr>
      <w:r w:rsidRPr="003A54B8">
        <w:rPr>
          <w:rFonts w:eastAsia="Montserrat" w:cs="Calibri"/>
          <w:color w:val="363636"/>
          <w:szCs w:val="24"/>
        </w:rPr>
        <w:t xml:space="preserve">Bullying and harassment prevention </w:t>
      </w:r>
    </w:p>
    <w:p w:rsidR="003A54B8" w:rsidRPr="003A54B8" w:rsidRDefault="003A54B8" w:rsidP="003A54B8">
      <w:pPr>
        <w:pStyle w:val="ListParagraph"/>
        <w:numPr>
          <w:ilvl w:val="0"/>
          <w:numId w:val="34"/>
        </w:numPr>
        <w:spacing w:before="24" w:line="256" w:lineRule="auto"/>
        <w:ind w:right="360"/>
        <w:rPr>
          <w:rFonts w:eastAsia="Montserrat" w:cs="Calibri"/>
          <w:color w:val="363636"/>
          <w:szCs w:val="24"/>
        </w:rPr>
      </w:pPr>
      <w:r w:rsidRPr="003A54B8">
        <w:rPr>
          <w:rFonts w:eastAsia="Montserrat" w:cs="Calibri"/>
          <w:color w:val="363636"/>
          <w:szCs w:val="24"/>
        </w:rPr>
        <w:t>Activities that improve instructional practices for developing relationship-building skills</w:t>
      </w:r>
    </w:p>
    <w:p w:rsidR="003A54B8" w:rsidRPr="003A54B8" w:rsidRDefault="003A54B8" w:rsidP="003A54B8">
      <w:pPr>
        <w:pStyle w:val="ListParagraph"/>
        <w:numPr>
          <w:ilvl w:val="0"/>
          <w:numId w:val="34"/>
        </w:numPr>
        <w:spacing w:before="24" w:line="256" w:lineRule="auto"/>
        <w:ind w:right="360"/>
        <w:rPr>
          <w:rFonts w:eastAsia="Montserrat" w:cs="Calibri"/>
          <w:color w:val="363636"/>
          <w:szCs w:val="24"/>
        </w:rPr>
      </w:pPr>
      <w:r w:rsidRPr="003A54B8">
        <w:rPr>
          <w:rFonts w:eastAsia="Montserrat" w:cs="Calibri"/>
          <w:color w:val="363636"/>
          <w:szCs w:val="24"/>
        </w:rPr>
        <w:t>Prevention of teen and dating violence, stalking, domestic abuse, and sexual violent/harassment</w:t>
      </w:r>
    </w:p>
    <w:p w:rsidR="003A54B8" w:rsidRPr="003A54B8" w:rsidRDefault="003A54B8" w:rsidP="003A54B8">
      <w:pPr>
        <w:pStyle w:val="ListParagraph"/>
        <w:numPr>
          <w:ilvl w:val="0"/>
          <w:numId w:val="34"/>
        </w:numPr>
        <w:spacing w:before="24" w:line="256" w:lineRule="auto"/>
        <w:ind w:right="360"/>
        <w:rPr>
          <w:rFonts w:eastAsia="Montserrat" w:cs="Calibri"/>
          <w:color w:val="363636"/>
          <w:szCs w:val="24"/>
        </w:rPr>
      </w:pPr>
      <w:r w:rsidRPr="003A54B8">
        <w:rPr>
          <w:rFonts w:eastAsia="Montserrat" w:cs="Calibri"/>
          <w:color w:val="363636"/>
          <w:szCs w:val="24"/>
        </w:rPr>
        <w:t>Mentoring and school counseling</w:t>
      </w:r>
    </w:p>
    <w:p w:rsidR="003A54B8" w:rsidRPr="003A54B8" w:rsidRDefault="003A54B8" w:rsidP="003A54B8">
      <w:pPr>
        <w:pStyle w:val="ListParagraph"/>
        <w:numPr>
          <w:ilvl w:val="0"/>
          <w:numId w:val="34"/>
        </w:numPr>
        <w:spacing w:before="24" w:line="256" w:lineRule="auto"/>
        <w:ind w:right="360"/>
        <w:rPr>
          <w:rFonts w:eastAsia="Montserrat" w:cs="Calibri"/>
          <w:color w:val="363636"/>
          <w:szCs w:val="24"/>
        </w:rPr>
      </w:pPr>
      <w:r w:rsidRPr="003A54B8">
        <w:rPr>
          <w:rFonts w:eastAsia="Montserrat" w:cs="Calibri"/>
          <w:color w:val="363636"/>
          <w:szCs w:val="24"/>
        </w:rPr>
        <w:t>Establishing or improving school dropout and reentry programs</w:t>
      </w:r>
    </w:p>
    <w:p w:rsidR="003A54B8" w:rsidRPr="003A54B8" w:rsidRDefault="003A54B8" w:rsidP="003A54B8">
      <w:pPr>
        <w:pStyle w:val="ListParagraph"/>
        <w:numPr>
          <w:ilvl w:val="0"/>
          <w:numId w:val="34"/>
        </w:numPr>
        <w:spacing w:before="24" w:line="256" w:lineRule="auto"/>
        <w:ind w:right="360"/>
        <w:rPr>
          <w:rFonts w:eastAsia="Montserrat" w:cs="Calibri"/>
          <w:color w:val="363636"/>
          <w:szCs w:val="24"/>
        </w:rPr>
      </w:pPr>
      <w:r w:rsidRPr="003A54B8">
        <w:rPr>
          <w:rFonts w:eastAsia="Montserrat" w:cs="Calibri"/>
          <w:color w:val="363636"/>
          <w:szCs w:val="24"/>
        </w:rPr>
        <w:t>Suicide prevention</w:t>
      </w:r>
    </w:p>
    <w:p w:rsidR="003A54B8" w:rsidRPr="003A54B8" w:rsidRDefault="003A54B8" w:rsidP="003A54B8">
      <w:pPr>
        <w:pStyle w:val="ListParagraph"/>
        <w:numPr>
          <w:ilvl w:val="0"/>
          <w:numId w:val="34"/>
        </w:numPr>
        <w:spacing w:before="24" w:line="256" w:lineRule="auto"/>
        <w:ind w:right="360"/>
        <w:rPr>
          <w:rFonts w:eastAsia="Montserrat" w:cs="Calibri"/>
          <w:color w:val="363636"/>
          <w:szCs w:val="24"/>
        </w:rPr>
      </w:pPr>
      <w:r w:rsidRPr="003A54B8">
        <w:rPr>
          <w:rFonts w:eastAsia="Montserrat" w:cs="Calibri"/>
          <w:color w:val="363636"/>
          <w:szCs w:val="24"/>
        </w:rPr>
        <w:t>Crisis management and conflict resolution techniques</w:t>
      </w:r>
    </w:p>
    <w:p w:rsidR="003A54B8" w:rsidRPr="003A54B8" w:rsidRDefault="003A54B8" w:rsidP="003A54B8">
      <w:pPr>
        <w:pStyle w:val="ListParagraph"/>
        <w:numPr>
          <w:ilvl w:val="0"/>
          <w:numId w:val="34"/>
        </w:numPr>
        <w:spacing w:before="24" w:line="256" w:lineRule="auto"/>
        <w:ind w:right="360"/>
        <w:rPr>
          <w:rFonts w:eastAsia="Montserrat" w:cs="Calibri"/>
          <w:color w:val="363636"/>
          <w:szCs w:val="24"/>
        </w:rPr>
      </w:pPr>
      <w:r w:rsidRPr="003A54B8">
        <w:rPr>
          <w:rFonts w:eastAsia="Montserrat" w:cs="Calibri"/>
          <w:color w:val="363636"/>
          <w:szCs w:val="24"/>
        </w:rPr>
        <w:t>School-based violence prevention strategies</w:t>
      </w:r>
    </w:p>
    <w:p w:rsidR="003A54B8" w:rsidRPr="003A54B8" w:rsidRDefault="003A54B8" w:rsidP="003A54B8">
      <w:pPr>
        <w:pStyle w:val="ListParagraph"/>
        <w:numPr>
          <w:ilvl w:val="0"/>
          <w:numId w:val="34"/>
        </w:numPr>
        <w:spacing w:before="24" w:line="256" w:lineRule="auto"/>
        <w:ind w:right="360"/>
        <w:rPr>
          <w:rFonts w:eastAsia="Montserrat" w:cs="Calibri"/>
          <w:color w:val="363636"/>
          <w:szCs w:val="24"/>
        </w:rPr>
      </w:pPr>
      <w:r w:rsidRPr="003A54B8">
        <w:rPr>
          <w:rFonts w:eastAsia="Montserrat" w:cs="Calibri"/>
          <w:color w:val="363636"/>
          <w:szCs w:val="24"/>
        </w:rPr>
        <w:t>Reducing exclusionary disciplinary practices</w:t>
      </w:r>
    </w:p>
    <w:p w:rsidR="003A54B8" w:rsidRPr="003A54B8" w:rsidRDefault="003A54B8" w:rsidP="003A54B8">
      <w:pPr>
        <w:pStyle w:val="ListParagraph"/>
        <w:numPr>
          <w:ilvl w:val="0"/>
          <w:numId w:val="34"/>
        </w:numPr>
        <w:spacing w:before="24" w:line="256" w:lineRule="auto"/>
        <w:ind w:right="360"/>
        <w:rPr>
          <w:rFonts w:eastAsia="Montserrat" w:cs="Calibri"/>
          <w:color w:val="363636"/>
          <w:szCs w:val="24"/>
        </w:rPr>
      </w:pPr>
      <w:r w:rsidRPr="003A54B8">
        <w:rPr>
          <w:rFonts w:eastAsia="Montserrat" w:cs="Calibri"/>
          <w:color w:val="363636"/>
          <w:szCs w:val="24"/>
        </w:rPr>
        <w:t xml:space="preserve">Establishing partnerships within the community to provide resources and support for schools </w:t>
      </w:r>
    </w:p>
    <w:p w:rsidR="003A54B8" w:rsidRPr="003A54B8" w:rsidRDefault="003A54B8" w:rsidP="003A54B8">
      <w:pPr>
        <w:pStyle w:val="ListParagraph"/>
        <w:numPr>
          <w:ilvl w:val="0"/>
          <w:numId w:val="34"/>
        </w:numPr>
        <w:spacing w:before="24" w:line="256" w:lineRule="auto"/>
        <w:ind w:right="360"/>
        <w:rPr>
          <w:rFonts w:eastAsia="Montserrat" w:cs="Calibri"/>
          <w:color w:val="363636"/>
          <w:szCs w:val="24"/>
        </w:rPr>
      </w:pPr>
      <w:r w:rsidRPr="003A54B8">
        <w:rPr>
          <w:rFonts w:eastAsia="Montserrat" w:cs="Calibri"/>
          <w:color w:val="363636"/>
          <w:szCs w:val="24"/>
        </w:rPr>
        <w:t>Strengthening relationships between schools and communities</w:t>
      </w:r>
    </w:p>
    <w:p w:rsidR="003A54B8" w:rsidRPr="003A54B8" w:rsidRDefault="003A54B8" w:rsidP="003A54B8">
      <w:pPr>
        <w:pStyle w:val="ListParagraph"/>
        <w:numPr>
          <w:ilvl w:val="0"/>
          <w:numId w:val="34"/>
        </w:numPr>
        <w:spacing w:before="24" w:line="256" w:lineRule="auto"/>
        <w:ind w:right="360"/>
        <w:rPr>
          <w:rFonts w:eastAsia="Montserrat" w:cs="Calibri"/>
          <w:color w:val="363636"/>
          <w:szCs w:val="24"/>
        </w:rPr>
      </w:pPr>
      <w:r w:rsidRPr="003A54B8">
        <w:rPr>
          <w:rFonts w:eastAsia="Montserrat" w:cs="Calibri"/>
          <w:color w:val="363636"/>
          <w:szCs w:val="24"/>
        </w:rPr>
        <w:t xml:space="preserve">High-quality training for school personnel in effective practices related to any of the above </w:t>
      </w:r>
    </w:p>
    <w:p w:rsidR="003A54B8" w:rsidRPr="003A54B8" w:rsidRDefault="003A54B8" w:rsidP="003A54B8">
      <w:pPr>
        <w:pStyle w:val="ListParagraph"/>
        <w:numPr>
          <w:ilvl w:val="0"/>
          <w:numId w:val="0"/>
        </w:numPr>
        <w:spacing w:before="24" w:line="256" w:lineRule="auto"/>
        <w:ind w:left="720" w:right="360"/>
        <w:rPr>
          <w:rFonts w:eastAsia="Montserrat" w:cs="Calibri"/>
          <w:color w:val="363636"/>
          <w:sz w:val="18"/>
          <w:szCs w:val="18"/>
        </w:rPr>
      </w:pPr>
      <w:r w:rsidRPr="003A54B8">
        <w:rPr>
          <w:rFonts w:eastAsia="Montserrat" w:cs="Calibri"/>
          <w:color w:val="363636"/>
          <w:sz w:val="18"/>
          <w:szCs w:val="18"/>
        </w:rPr>
        <w:t xml:space="preserve">Note: The Bipartisan Safer Communities Act (BSCA) and the Elementary and Secondary Education Act (ESEA prohibit the use of these funds for: food, school construction, and providing any person with a dangerous weapon or training in the use of a dangerous weapon. </w:t>
      </w:r>
    </w:p>
    <w:p w:rsidR="00E574B6" w:rsidRDefault="00E574B6" w:rsidP="00BC6A8B"/>
    <w:p w:rsidR="0011733E" w:rsidRDefault="0011733E">
      <w:r>
        <w:br w:type="page"/>
      </w:r>
    </w:p>
    <w:p w:rsidR="0011733E" w:rsidRPr="0050217C" w:rsidRDefault="0011733E" w:rsidP="0011733E">
      <w:pPr>
        <w:rPr>
          <w:sz w:val="28"/>
          <w:szCs w:val="28"/>
          <w:highlight w:val="lightGray"/>
        </w:rPr>
      </w:pPr>
      <w:r w:rsidRPr="0050217C">
        <w:rPr>
          <w:sz w:val="28"/>
          <w:szCs w:val="28"/>
          <w:highlight w:val="lightGray"/>
        </w:rPr>
        <w:lastRenderedPageBreak/>
        <w:t xml:space="preserve">Title IV-A Bipartisan Safer Communities Act: Stronger Connections Grant Application  </w:t>
      </w:r>
    </w:p>
    <w:p w:rsidR="0011733E" w:rsidRPr="0050217C" w:rsidRDefault="0011733E" w:rsidP="0011733E">
      <w:pPr>
        <w:rPr>
          <w:sz w:val="28"/>
          <w:szCs w:val="28"/>
          <w:highlight w:val="lightGray"/>
        </w:rPr>
      </w:pPr>
      <w:r w:rsidRPr="0050217C">
        <w:rPr>
          <w:sz w:val="28"/>
          <w:szCs w:val="28"/>
          <w:highlight w:val="lightGray"/>
        </w:rPr>
        <w:t>Eligibility:</w:t>
      </w:r>
    </w:p>
    <w:p w:rsidR="0011733E" w:rsidRPr="0050217C" w:rsidRDefault="0011733E" w:rsidP="0011733E">
      <w:pPr>
        <w:rPr>
          <w:szCs w:val="24"/>
        </w:rPr>
      </w:pPr>
      <w:r w:rsidRPr="0050217C">
        <w:rPr>
          <w:szCs w:val="24"/>
        </w:rPr>
        <w:t>My LEA has a low-income percentage 35% or greater</w:t>
      </w:r>
    </w:p>
    <w:p w:rsidR="0011733E" w:rsidRPr="0050217C" w:rsidRDefault="0011733E" w:rsidP="0011733E">
      <w:pPr>
        <w:rPr>
          <w:szCs w:val="24"/>
        </w:rPr>
      </w:pPr>
      <w:r w:rsidRPr="0050217C">
        <w:rPr>
          <w:szCs w:val="24"/>
        </w:rPr>
        <w:tab/>
        <w:t>__ Yes</w:t>
      </w:r>
      <w:r>
        <w:rPr>
          <w:szCs w:val="24"/>
        </w:rPr>
        <w:t xml:space="preserve"> </w:t>
      </w:r>
      <w:r>
        <w:rPr>
          <w:szCs w:val="24"/>
        </w:rPr>
        <w:tab/>
      </w:r>
      <w:r w:rsidRPr="0050217C">
        <w:rPr>
          <w:szCs w:val="24"/>
        </w:rPr>
        <w:t>__ No</w:t>
      </w:r>
    </w:p>
    <w:p w:rsidR="0011733E" w:rsidRPr="0050217C" w:rsidRDefault="0011733E" w:rsidP="0011733E">
      <w:pPr>
        <w:rPr>
          <w:szCs w:val="24"/>
        </w:rPr>
      </w:pPr>
      <w:r w:rsidRPr="0050217C">
        <w:rPr>
          <w:szCs w:val="24"/>
        </w:rPr>
        <w:t>My LEA (please select all that apply</w:t>
      </w:r>
      <w:r>
        <w:rPr>
          <w:szCs w:val="24"/>
        </w:rPr>
        <w:t>)</w:t>
      </w:r>
      <w:r w:rsidRPr="0050217C">
        <w:rPr>
          <w:szCs w:val="24"/>
        </w:rPr>
        <w:t>:</w:t>
      </w:r>
    </w:p>
    <w:p w:rsidR="0011733E" w:rsidRPr="0050217C" w:rsidRDefault="0011733E" w:rsidP="0011733E">
      <w:pPr>
        <w:rPr>
          <w:szCs w:val="24"/>
        </w:rPr>
      </w:pPr>
      <w:r w:rsidRPr="0050217C">
        <w:rPr>
          <w:szCs w:val="24"/>
        </w:rPr>
        <w:tab/>
        <w:t>__ is currently in a mental health professional shortage area</w:t>
      </w:r>
    </w:p>
    <w:p w:rsidR="0011733E" w:rsidRPr="0050217C" w:rsidRDefault="0011733E" w:rsidP="0011733E">
      <w:pPr>
        <w:rPr>
          <w:szCs w:val="24"/>
        </w:rPr>
      </w:pPr>
      <w:r w:rsidRPr="0050217C">
        <w:rPr>
          <w:szCs w:val="24"/>
        </w:rPr>
        <w:tab/>
        <w:t>__ is experiencing high rates of chronic absenteeism</w:t>
      </w:r>
    </w:p>
    <w:p w:rsidR="0011733E" w:rsidRDefault="0011733E" w:rsidP="0011733E">
      <w:pPr>
        <w:rPr>
          <w:szCs w:val="24"/>
        </w:rPr>
      </w:pPr>
      <w:r w:rsidRPr="0050217C">
        <w:rPr>
          <w:szCs w:val="24"/>
        </w:rPr>
        <w:tab/>
        <w:t>__ is experiencing high rates of referrals to the juvenile justice system</w:t>
      </w:r>
      <w:r>
        <w:rPr>
          <w:szCs w:val="24"/>
        </w:rPr>
        <w:t xml:space="preserve"> and</w:t>
      </w:r>
    </w:p>
    <w:p w:rsidR="0011733E" w:rsidRPr="0050217C" w:rsidRDefault="0011733E" w:rsidP="0011733E">
      <w:pPr>
        <w:rPr>
          <w:szCs w:val="24"/>
        </w:rPr>
      </w:pPr>
      <w:r w:rsidRPr="0050217C">
        <w:rPr>
          <w:szCs w:val="24"/>
        </w:rPr>
        <w:tab/>
        <w:t xml:space="preserve">__ is experiencing a rise in substance abuse </w:t>
      </w:r>
    </w:p>
    <w:p w:rsidR="0011733E" w:rsidRPr="0050217C" w:rsidRDefault="0011733E" w:rsidP="0011733E">
      <w:pPr>
        <w:rPr>
          <w:szCs w:val="24"/>
        </w:rPr>
      </w:pPr>
      <w:r w:rsidRPr="0050217C">
        <w:rPr>
          <w:szCs w:val="24"/>
        </w:rPr>
        <w:t>Students have recently experienced a natural disaster or traumatic event</w:t>
      </w:r>
    </w:p>
    <w:p w:rsidR="0011733E" w:rsidRPr="0050217C" w:rsidRDefault="0011733E" w:rsidP="0011733E">
      <w:pPr>
        <w:rPr>
          <w:szCs w:val="24"/>
        </w:rPr>
      </w:pPr>
      <w:r w:rsidRPr="0050217C">
        <w:rPr>
          <w:szCs w:val="24"/>
        </w:rPr>
        <w:tab/>
        <w:t>__ Yes</w:t>
      </w:r>
      <w:r w:rsidRPr="0050217C">
        <w:rPr>
          <w:szCs w:val="24"/>
        </w:rPr>
        <w:tab/>
        <w:t>__ No</w:t>
      </w:r>
    </w:p>
    <w:p w:rsidR="0011733E" w:rsidRPr="0050217C" w:rsidRDefault="0011733E" w:rsidP="0011733E">
      <w:pPr>
        <w:rPr>
          <w:szCs w:val="24"/>
        </w:rPr>
      </w:pPr>
      <w:r w:rsidRPr="0050217C">
        <w:rPr>
          <w:szCs w:val="24"/>
        </w:rPr>
        <w:t xml:space="preserve">Please provide a short narrative (300-400 words) below explaining the </w:t>
      </w:r>
      <w:r>
        <w:rPr>
          <w:szCs w:val="24"/>
        </w:rPr>
        <w:t>checkmarks</w:t>
      </w:r>
      <w:r w:rsidRPr="0050217C">
        <w:rPr>
          <w:szCs w:val="24"/>
        </w:rPr>
        <w:t xml:space="preserve"> above.</w:t>
      </w:r>
    </w:p>
    <w:tbl>
      <w:tblPr>
        <w:tblStyle w:val="TableGrid"/>
        <w:tblW w:w="9589" w:type="dxa"/>
        <w:tblLook w:val="04A0" w:firstRow="1" w:lastRow="0" w:firstColumn="1" w:lastColumn="0" w:noHBand="0" w:noVBand="1"/>
      </w:tblPr>
      <w:tblGrid>
        <w:gridCol w:w="9589"/>
      </w:tblGrid>
      <w:tr w:rsidR="0011733E" w:rsidTr="00911AB8">
        <w:trPr>
          <w:trHeight w:val="2420"/>
        </w:trPr>
        <w:tc>
          <w:tcPr>
            <w:tcW w:w="9589" w:type="dxa"/>
          </w:tcPr>
          <w:p w:rsidR="0011733E" w:rsidRDefault="0011733E" w:rsidP="00911AB8">
            <w:pPr>
              <w:rPr>
                <w:sz w:val="32"/>
                <w:szCs w:val="32"/>
              </w:rPr>
            </w:pPr>
          </w:p>
          <w:p w:rsidR="0011733E" w:rsidRDefault="0011733E" w:rsidP="00911AB8">
            <w:pPr>
              <w:rPr>
                <w:sz w:val="32"/>
                <w:szCs w:val="32"/>
              </w:rPr>
            </w:pPr>
          </w:p>
          <w:p w:rsidR="0011733E" w:rsidRDefault="0011733E" w:rsidP="00911AB8">
            <w:pPr>
              <w:rPr>
                <w:sz w:val="32"/>
                <w:szCs w:val="32"/>
              </w:rPr>
            </w:pPr>
          </w:p>
        </w:tc>
      </w:tr>
    </w:tbl>
    <w:p w:rsidR="0011733E" w:rsidRDefault="0011733E" w:rsidP="0011733E">
      <w:pPr>
        <w:rPr>
          <w:sz w:val="28"/>
          <w:szCs w:val="28"/>
          <w:highlight w:val="lightGray"/>
        </w:rPr>
      </w:pPr>
    </w:p>
    <w:p w:rsidR="0011733E" w:rsidRDefault="0011733E" w:rsidP="0011733E">
      <w:pPr>
        <w:rPr>
          <w:szCs w:val="24"/>
        </w:rPr>
      </w:pPr>
      <w:r w:rsidRPr="00EE7FB7">
        <w:rPr>
          <w:sz w:val="28"/>
          <w:szCs w:val="28"/>
          <w:highlight w:val="lightGray"/>
        </w:rPr>
        <w:t>Goal(s)/Outcomes/Plan/Timeline</w:t>
      </w:r>
      <w:r w:rsidRPr="00882614">
        <w:rPr>
          <w:szCs w:val="24"/>
          <w:highlight w:val="lightGray"/>
        </w:rPr>
        <w:t>:</w:t>
      </w:r>
      <w:r>
        <w:rPr>
          <w:szCs w:val="24"/>
        </w:rPr>
        <w:t xml:space="preserve">  Please provide a clear description that specifies goals, objectives, and student outcomes, and a timeline for the proposed project(s), as well as specific indicators of project benchmarks based on your data and current needs.  Outline the plan and timeline for the project period of </w:t>
      </w:r>
      <w:r>
        <w:rPr>
          <w:b/>
          <w:szCs w:val="24"/>
        </w:rPr>
        <w:t xml:space="preserve">SY23/24 and SY 24/25.  </w:t>
      </w:r>
      <w:r>
        <w:rPr>
          <w:szCs w:val="24"/>
        </w:rPr>
        <w:t>The plan should clearly identify what data will be collected, the rationale for using this data, and the frequency of monitoring for implementation effectiveness.</w:t>
      </w:r>
    </w:p>
    <w:p w:rsidR="0011733E" w:rsidRDefault="0011733E" w:rsidP="0011733E">
      <w:pPr>
        <w:rPr>
          <w:szCs w:val="24"/>
        </w:rPr>
      </w:pPr>
      <w:r w:rsidRPr="00EE7FB7">
        <w:rPr>
          <w:b/>
          <w:szCs w:val="24"/>
        </w:rPr>
        <w:t>SY 23/24</w:t>
      </w:r>
      <w:r>
        <w:rPr>
          <w:szCs w:val="24"/>
        </w:rPr>
        <w:t xml:space="preserve">  Goal/purpose: _______________________________________________________________________________________________________________________________________________________________________________________________________________________________________________________________</w:t>
      </w:r>
      <w:r>
        <w:rPr>
          <w:szCs w:val="24"/>
        </w:rPr>
        <w:lastRenderedPageBreak/>
        <w:t>_____________________________________________________________________________________________________________________________________________________________________</w:t>
      </w:r>
    </w:p>
    <w:p w:rsidR="0011733E" w:rsidRDefault="0011733E" w:rsidP="0011733E">
      <w:pPr>
        <w:rPr>
          <w:szCs w:val="24"/>
        </w:rPr>
      </w:pPr>
      <w:r w:rsidRPr="001C21CB">
        <w:rPr>
          <w:szCs w:val="24"/>
        </w:rPr>
        <w:t xml:space="preserve"> </w:t>
      </w:r>
      <w:r>
        <w:rPr>
          <w:szCs w:val="24"/>
        </w:rPr>
        <w:t xml:space="preserve">Outcome/evidence of goal met: </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733E" w:rsidRDefault="0011733E" w:rsidP="0011733E">
      <w:pPr>
        <w:rPr>
          <w:szCs w:val="24"/>
        </w:rPr>
      </w:pPr>
      <w:r>
        <w:rPr>
          <w:szCs w:val="24"/>
        </w:rPr>
        <w:t xml:space="preserve">Timeline of implementation: </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733E" w:rsidRDefault="0011733E" w:rsidP="0011733E">
      <w:pPr>
        <w:rPr>
          <w:szCs w:val="24"/>
        </w:rPr>
      </w:pPr>
      <w:r w:rsidRPr="00EE7FB7">
        <w:rPr>
          <w:b/>
          <w:szCs w:val="24"/>
        </w:rPr>
        <w:t>SY 24/25</w:t>
      </w:r>
      <w:r>
        <w:rPr>
          <w:szCs w:val="24"/>
        </w:rPr>
        <w:t xml:space="preserve">  Goal/purpose: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733E" w:rsidRDefault="0011733E" w:rsidP="0011733E">
      <w:pPr>
        <w:rPr>
          <w:szCs w:val="24"/>
        </w:rPr>
      </w:pPr>
      <w:r>
        <w:rPr>
          <w:szCs w:val="24"/>
        </w:rPr>
        <w:t xml:space="preserve">Outcome/evidence of goal met: </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733E" w:rsidRPr="00EE7FB7" w:rsidRDefault="0011733E" w:rsidP="0011733E">
      <w:pPr>
        <w:rPr>
          <w:szCs w:val="24"/>
        </w:rPr>
      </w:pPr>
      <w:r>
        <w:rPr>
          <w:szCs w:val="24"/>
        </w:rPr>
        <w:t xml:space="preserve">Timeline of implementation: </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6A8B" w:rsidRDefault="00BC6A8B" w:rsidP="00BC6A8B">
      <w:r>
        <w:br w:type="page"/>
      </w:r>
    </w:p>
    <w:p w:rsidR="00142BC5" w:rsidRDefault="00142BC5" w:rsidP="00142BC5">
      <w:pPr>
        <w:rPr>
          <w:szCs w:val="24"/>
        </w:rPr>
      </w:pPr>
      <w:r w:rsidRPr="00EE7FB7">
        <w:rPr>
          <w:sz w:val="28"/>
          <w:szCs w:val="28"/>
          <w:highlight w:val="lightGray"/>
        </w:rPr>
        <w:lastRenderedPageBreak/>
        <w:t>IMPLEMENTATION:</w:t>
      </w:r>
      <w:r w:rsidRPr="00EE7FB7">
        <w:rPr>
          <w:sz w:val="28"/>
          <w:szCs w:val="28"/>
        </w:rPr>
        <w:t xml:space="preserve"> </w:t>
      </w:r>
      <w:r w:rsidRPr="00EE7FB7">
        <w:rPr>
          <w:szCs w:val="24"/>
        </w:rPr>
        <w:t>Please</w:t>
      </w:r>
      <w:r>
        <w:rPr>
          <w:szCs w:val="24"/>
        </w:rPr>
        <w:t xml:space="preserve"> identify the proposed evidence-based activities, programs, and practices that will be used to meet the outlined goal(s).  Implementation plans should define and contain data and research to support the activities and programs of a safe and healthy school community: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2BC5" w:rsidRDefault="00142BC5" w:rsidP="00142BC5">
      <w:pPr>
        <w:rPr>
          <w:szCs w:val="24"/>
        </w:rPr>
      </w:pPr>
      <w:r w:rsidRPr="007501AE">
        <w:rPr>
          <w:szCs w:val="24"/>
        </w:rPr>
        <w:t>Our plan</w:t>
      </w:r>
      <w:r>
        <w:rPr>
          <w:szCs w:val="24"/>
        </w:rPr>
        <w:t xml:space="preserve"> addresses </w:t>
      </w:r>
      <w:proofErr w:type="gramStart"/>
      <w:r>
        <w:rPr>
          <w:szCs w:val="24"/>
        </w:rPr>
        <w:t>needs</w:t>
      </w:r>
      <w:proofErr w:type="gramEnd"/>
      <w:r>
        <w:rPr>
          <w:szCs w:val="24"/>
        </w:rPr>
        <w:t xml:space="preserve"> through evidence-based practices and strategies to meet each student’s social, emotional, physical, and mental well-being needs.</w:t>
      </w:r>
      <w:r>
        <w:rPr>
          <w:szCs w:val="24"/>
        </w:rPr>
        <w:tab/>
        <w:t xml:space="preserve">  __ Yes</w:t>
      </w:r>
      <w:r>
        <w:rPr>
          <w:szCs w:val="24"/>
        </w:rPr>
        <w:tab/>
        <w:t xml:space="preserve"> __ No</w:t>
      </w:r>
    </w:p>
    <w:p w:rsidR="00142BC5" w:rsidRDefault="00142BC5" w:rsidP="00142BC5">
      <w:pPr>
        <w:rPr>
          <w:szCs w:val="24"/>
        </w:rPr>
      </w:pPr>
      <w:r>
        <w:rPr>
          <w:szCs w:val="24"/>
        </w:rPr>
        <w:t>Our plan creates positive, inclusive and supportive school environments.   __ Yes   __ No</w:t>
      </w:r>
    </w:p>
    <w:p w:rsidR="00142BC5" w:rsidRDefault="00142BC5" w:rsidP="00142BC5">
      <w:pPr>
        <w:rPr>
          <w:szCs w:val="24"/>
        </w:rPr>
      </w:pPr>
      <w:r>
        <w:rPr>
          <w:szCs w:val="24"/>
        </w:rPr>
        <w:t>Our plan increases access to place-based interventions and services.   __ Yes   __ No</w:t>
      </w:r>
    </w:p>
    <w:p w:rsidR="00142BC5" w:rsidRDefault="00142BC5" w:rsidP="00142BC5">
      <w:pPr>
        <w:rPr>
          <w:szCs w:val="24"/>
        </w:rPr>
      </w:pPr>
      <w:r>
        <w:rPr>
          <w:szCs w:val="24"/>
        </w:rPr>
        <w:t xml:space="preserve"> Our plan will engage students, families, educators, staff and community organizations in the selection and implementation of strategies and interventions to create safe, inclusive, and supportive learning environments.   __ Yes   __ No</w:t>
      </w:r>
    </w:p>
    <w:p w:rsidR="00831BCD" w:rsidRDefault="00831BCD" w:rsidP="00142BC5">
      <w:pPr>
        <w:rPr>
          <w:sz w:val="28"/>
          <w:szCs w:val="28"/>
          <w:highlight w:val="lightGray"/>
        </w:rPr>
      </w:pPr>
    </w:p>
    <w:p w:rsidR="00142BC5" w:rsidRDefault="00142BC5" w:rsidP="00142BC5">
      <w:pPr>
        <w:rPr>
          <w:szCs w:val="24"/>
        </w:rPr>
      </w:pPr>
      <w:r w:rsidRPr="007A1A66">
        <w:rPr>
          <w:sz w:val="28"/>
          <w:szCs w:val="28"/>
          <w:highlight w:val="lightGray"/>
        </w:rPr>
        <w:t>EVIDENCE of PROGRESS:</w:t>
      </w:r>
      <w:r>
        <w:rPr>
          <w:sz w:val="28"/>
          <w:szCs w:val="28"/>
        </w:rPr>
        <w:t xml:space="preserve">  </w:t>
      </w:r>
      <w:r>
        <w:rPr>
          <w:szCs w:val="24"/>
        </w:rPr>
        <w:t>Please identify the data and practices that will be used to provide evidence of progress towards identified goal(s):</w:t>
      </w:r>
    </w:p>
    <w:p w:rsidR="00142BC5" w:rsidRDefault="00142BC5" w:rsidP="00142BC5">
      <w:pPr>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w:t>
      </w:r>
      <w:r w:rsidRPr="007A1A66">
        <w:rPr>
          <w:szCs w:val="24"/>
        </w:rPr>
        <w:t>____________________________________________________________________________________</w:t>
      </w:r>
      <w:r>
        <w:rPr>
          <w:szCs w:val="24"/>
        </w:rPr>
        <w:t>__________________________________________________________________</w:t>
      </w:r>
    </w:p>
    <w:p w:rsidR="00142BC5" w:rsidRDefault="00142BC5" w:rsidP="00142BC5">
      <w:pPr>
        <w:rPr>
          <w:sz w:val="28"/>
          <w:szCs w:val="28"/>
          <w:highlight w:val="lightGray"/>
        </w:rPr>
      </w:pPr>
    </w:p>
    <w:p w:rsidR="00142BC5" w:rsidRDefault="00142BC5" w:rsidP="00142BC5">
      <w:pPr>
        <w:rPr>
          <w:szCs w:val="24"/>
        </w:rPr>
      </w:pPr>
      <w:r w:rsidRPr="007A1A66">
        <w:rPr>
          <w:sz w:val="28"/>
          <w:szCs w:val="28"/>
          <w:highlight w:val="lightGray"/>
        </w:rPr>
        <w:t>BUDGET:</w:t>
      </w:r>
      <w:r w:rsidRPr="0058354B">
        <w:rPr>
          <w:sz w:val="28"/>
          <w:szCs w:val="28"/>
        </w:rPr>
        <w:t xml:space="preserve">  </w:t>
      </w:r>
      <w:r>
        <w:rPr>
          <w:szCs w:val="24"/>
        </w:rPr>
        <w:t>All implementation activities and funding are tied directly to improving the LEAs safe and healthy needs.   __ Yes   __ No</w:t>
      </w:r>
    </w:p>
    <w:p w:rsidR="00142BC5" w:rsidRDefault="00142BC5">
      <w:r>
        <w:br w:type="page"/>
      </w:r>
    </w:p>
    <w:p w:rsidR="00142BC5" w:rsidRDefault="00142BC5" w:rsidP="00142BC5">
      <w:pPr>
        <w:rPr>
          <w:szCs w:val="24"/>
        </w:rPr>
      </w:pPr>
      <w:r w:rsidRPr="007A1A66">
        <w:rPr>
          <w:szCs w:val="24"/>
        </w:rPr>
        <w:lastRenderedPageBreak/>
        <w:t>Complete the budget template below:</w:t>
      </w:r>
    </w:p>
    <w:tbl>
      <w:tblPr>
        <w:tblStyle w:val="TableGrid"/>
        <w:tblW w:w="10091" w:type="dxa"/>
        <w:tblLook w:val="04A0" w:firstRow="1" w:lastRow="0" w:firstColumn="1" w:lastColumn="0" w:noHBand="0" w:noVBand="1"/>
      </w:tblPr>
      <w:tblGrid>
        <w:gridCol w:w="4945"/>
        <w:gridCol w:w="450"/>
        <w:gridCol w:w="4696"/>
      </w:tblGrid>
      <w:tr w:rsidR="00142BC5" w:rsidTr="00911AB8">
        <w:tc>
          <w:tcPr>
            <w:tcW w:w="4945" w:type="dxa"/>
          </w:tcPr>
          <w:p w:rsidR="00142BC5" w:rsidRDefault="00142BC5" w:rsidP="00911AB8">
            <w:pPr>
              <w:jc w:val="center"/>
              <w:rPr>
                <w:b/>
                <w:szCs w:val="24"/>
              </w:rPr>
            </w:pPr>
            <w:r w:rsidRPr="00857E72">
              <w:rPr>
                <w:b/>
                <w:szCs w:val="24"/>
              </w:rPr>
              <w:t>Stronger Connection</w:t>
            </w:r>
            <w:r>
              <w:rPr>
                <w:b/>
                <w:szCs w:val="24"/>
              </w:rPr>
              <w:t>s</w:t>
            </w:r>
            <w:r w:rsidRPr="00857E72">
              <w:rPr>
                <w:b/>
                <w:szCs w:val="24"/>
              </w:rPr>
              <w:t xml:space="preserve"> Grant Budget Proposal</w:t>
            </w:r>
          </w:p>
          <w:p w:rsidR="00911342" w:rsidRPr="00857E72" w:rsidRDefault="00911342" w:rsidP="00911AB8">
            <w:pPr>
              <w:jc w:val="center"/>
              <w:rPr>
                <w:b/>
                <w:szCs w:val="24"/>
              </w:rPr>
            </w:pPr>
          </w:p>
          <w:p w:rsidR="00142BC5" w:rsidRDefault="00142BC5" w:rsidP="00911AB8">
            <w:pPr>
              <w:jc w:val="center"/>
              <w:rPr>
                <w:b/>
                <w:szCs w:val="24"/>
              </w:rPr>
            </w:pPr>
            <w:r w:rsidRPr="00857E72">
              <w:rPr>
                <w:b/>
                <w:szCs w:val="24"/>
              </w:rPr>
              <w:t>SY 23/24</w:t>
            </w:r>
          </w:p>
          <w:p w:rsidR="00911342" w:rsidRPr="00857E72" w:rsidRDefault="00911342" w:rsidP="00911AB8">
            <w:pPr>
              <w:jc w:val="center"/>
              <w:rPr>
                <w:b/>
                <w:szCs w:val="24"/>
              </w:rPr>
            </w:pPr>
          </w:p>
        </w:tc>
        <w:tc>
          <w:tcPr>
            <w:tcW w:w="450" w:type="dxa"/>
          </w:tcPr>
          <w:p w:rsidR="00142BC5" w:rsidRPr="00857E72" w:rsidRDefault="00142BC5" w:rsidP="00911AB8">
            <w:pPr>
              <w:jc w:val="center"/>
              <w:rPr>
                <w:b/>
                <w:szCs w:val="24"/>
              </w:rPr>
            </w:pPr>
          </w:p>
        </w:tc>
        <w:tc>
          <w:tcPr>
            <w:tcW w:w="4696" w:type="dxa"/>
          </w:tcPr>
          <w:p w:rsidR="00911342" w:rsidRDefault="00142BC5" w:rsidP="00911AB8">
            <w:pPr>
              <w:jc w:val="center"/>
              <w:rPr>
                <w:b/>
                <w:szCs w:val="24"/>
              </w:rPr>
            </w:pPr>
            <w:r w:rsidRPr="00857E72">
              <w:rPr>
                <w:b/>
                <w:szCs w:val="24"/>
              </w:rPr>
              <w:t>Stronger Connections Grant Budget Proposal</w:t>
            </w:r>
          </w:p>
          <w:p w:rsidR="00911342" w:rsidRDefault="00911342" w:rsidP="00911AB8">
            <w:pPr>
              <w:jc w:val="center"/>
              <w:rPr>
                <w:b/>
                <w:szCs w:val="24"/>
              </w:rPr>
            </w:pPr>
          </w:p>
          <w:p w:rsidR="00142BC5" w:rsidRPr="00857E72" w:rsidRDefault="00142BC5" w:rsidP="00911AB8">
            <w:pPr>
              <w:jc w:val="center"/>
              <w:rPr>
                <w:b/>
                <w:szCs w:val="24"/>
              </w:rPr>
            </w:pPr>
            <w:r w:rsidRPr="00857E72">
              <w:rPr>
                <w:b/>
                <w:szCs w:val="24"/>
              </w:rPr>
              <w:t xml:space="preserve"> SY 24/25</w:t>
            </w:r>
          </w:p>
        </w:tc>
      </w:tr>
      <w:tr w:rsidR="00142BC5" w:rsidTr="00911AB8">
        <w:tblPrEx>
          <w:tblLook w:val="0000" w:firstRow="0" w:lastRow="0" w:firstColumn="0" w:lastColumn="0" w:noHBand="0" w:noVBand="0"/>
        </w:tblPrEx>
        <w:trPr>
          <w:trHeight w:val="420"/>
        </w:trPr>
        <w:tc>
          <w:tcPr>
            <w:tcW w:w="10091" w:type="dxa"/>
            <w:gridSpan w:val="3"/>
          </w:tcPr>
          <w:tbl>
            <w:tblPr>
              <w:tblStyle w:val="TableGrid"/>
              <w:tblW w:w="9865" w:type="dxa"/>
              <w:tblLook w:val="04A0" w:firstRow="1" w:lastRow="0" w:firstColumn="1" w:lastColumn="0" w:noHBand="0" w:noVBand="1"/>
            </w:tblPr>
            <w:tblGrid>
              <w:gridCol w:w="1569"/>
              <w:gridCol w:w="1636"/>
              <w:gridCol w:w="1651"/>
              <w:gridCol w:w="419"/>
              <w:gridCol w:w="1620"/>
              <w:gridCol w:w="1710"/>
              <w:gridCol w:w="1260"/>
            </w:tblGrid>
            <w:tr w:rsidR="00142BC5" w:rsidTr="00911342">
              <w:trPr>
                <w:trHeight w:val="997"/>
              </w:trPr>
              <w:tc>
                <w:tcPr>
                  <w:tcW w:w="1569" w:type="dxa"/>
                  <w:tcBorders>
                    <w:top w:val="single" w:sz="8" w:space="0" w:color="FFFFFF" w:themeColor="background1"/>
                  </w:tcBorders>
                </w:tcPr>
                <w:p w:rsidR="00142BC5" w:rsidRDefault="00142BC5" w:rsidP="00911AB8">
                  <w:pPr>
                    <w:jc w:val="center"/>
                    <w:rPr>
                      <w:b/>
                      <w:szCs w:val="24"/>
                    </w:rPr>
                  </w:pPr>
                  <w:r>
                    <w:rPr>
                      <w:b/>
                      <w:szCs w:val="24"/>
                    </w:rPr>
                    <w:t>Budget Object Code</w:t>
                  </w:r>
                </w:p>
              </w:tc>
              <w:tc>
                <w:tcPr>
                  <w:tcW w:w="1636" w:type="dxa"/>
                  <w:tcBorders>
                    <w:top w:val="single" w:sz="8" w:space="0" w:color="FFFFFF" w:themeColor="background1"/>
                  </w:tcBorders>
                </w:tcPr>
                <w:p w:rsidR="00142BC5" w:rsidRDefault="00142BC5" w:rsidP="00911AB8">
                  <w:pPr>
                    <w:jc w:val="center"/>
                    <w:rPr>
                      <w:b/>
                      <w:szCs w:val="24"/>
                    </w:rPr>
                  </w:pPr>
                  <w:r>
                    <w:rPr>
                      <w:b/>
                      <w:szCs w:val="24"/>
                    </w:rPr>
                    <w:t>Budget Item Detail</w:t>
                  </w:r>
                </w:p>
              </w:tc>
              <w:tc>
                <w:tcPr>
                  <w:tcW w:w="1651" w:type="dxa"/>
                  <w:tcBorders>
                    <w:top w:val="single" w:sz="8" w:space="0" w:color="FFFFFF" w:themeColor="background1"/>
                  </w:tcBorders>
                </w:tcPr>
                <w:p w:rsidR="00142BC5" w:rsidRDefault="00142BC5" w:rsidP="00911AB8">
                  <w:pPr>
                    <w:jc w:val="center"/>
                    <w:rPr>
                      <w:b/>
                      <w:szCs w:val="24"/>
                    </w:rPr>
                  </w:pPr>
                  <w:r>
                    <w:rPr>
                      <w:b/>
                      <w:szCs w:val="24"/>
                    </w:rPr>
                    <w:t>Amount</w:t>
                  </w:r>
                </w:p>
              </w:tc>
              <w:tc>
                <w:tcPr>
                  <w:tcW w:w="419" w:type="dxa"/>
                  <w:tcBorders>
                    <w:top w:val="single" w:sz="8" w:space="0" w:color="FFFFFF" w:themeColor="background1"/>
                    <w:bottom w:val="single" w:sz="8" w:space="0" w:color="FFFFFF" w:themeColor="background1"/>
                  </w:tcBorders>
                </w:tcPr>
                <w:p w:rsidR="00142BC5" w:rsidRDefault="00142BC5" w:rsidP="00911AB8">
                  <w:pPr>
                    <w:jc w:val="center"/>
                    <w:rPr>
                      <w:b/>
                      <w:szCs w:val="24"/>
                    </w:rPr>
                  </w:pPr>
                </w:p>
              </w:tc>
              <w:tc>
                <w:tcPr>
                  <w:tcW w:w="1620" w:type="dxa"/>
                </w:tcPr>
                <w:p w:rsidR="00142BC5" w:rsidRDefault="00142BC5" w:rsidP="00911AB8">
                  <w:pPr>
                    <w:jc w:val="center"/>
                    <w:rPr>
                      <w:b/>
                      <w:szCs w:val="24"/>
                    </w:rPr>
                  </w:pPr>
                  <w:r>
                    <w:rPr>
                      <w:b/>
                      <w:szCs w:val="24"/>
                    </w:rPr>
                    <w:t>Budget Object Code</w:t>
                  </w:r>
                </w:p>
              </w:tc>
              <w:tc>
                <w:tcPr>
                  <w:tcW w:w="1710" w:type="dxa"/>
                </w:tcPr>
                <w:p w:rsidR="00142BC5" w:rsidRDefault="00142BC5" w:rsidP="00911AB8">
                  <w:pPr>
                    <w:jc w:val="center"/>
                    <w:rPr>
                      <w:b/>
                      <w:szCs w:val="24"/>
                    </w:rPr>
                  </w:pPr>
                  <w:r>
                    <w:rPr>
                      <w:b/>
                      <w:szCs w:val="24"/>
                    </w:rPr>
                    <w:t>Budget Item Detail</w:t>
                  </w:r>
                </w:p>
              </w:tc>
              <w:tc>
                <w:tcPr>
                  <w:tcW w:w="1260" w:type="dxa"/>
                </w:tcPr>
                <w:p w:rsidR="00142BC5" w:rsidRDefault="00142BC5" w:rsidP="00911AB8">
                  <w:pPr>
                    <w:jc w:val="center"/>
                    <w:rPr>
                      <w:b/>
                      <w:szCs w:val="24"/>
                    </w:rPr>
                  </w:pPr>
                  <w:r>
                    <w:rPr>
                      <w:b/>
                      <w:szCs w:val="24"/>
                    </w:rPr>
                    <w:t>Amount</w:t>
                  </w:r>
                </w:p>
              </w:tc>
            </w:tr>
            <w:tr w:rsidR="00142BC5" w:rsidTr="00911AB8">
              <w:tc>
                <w:tcPr>
                  <w:tcW w:w="1569" w:type="dxa"/>
                </w:tcPr>
                <w:p w:rsidR="00142BC5" w:rsidRPr="00142BC5" w:rsidRDefault="00142BC5" w:rsidP="00911AB8">
                  <w:pPr>
                    <w:jc w:val="center"/>
                    <w:rPr>
                      <w:b/>
                      <w:szCs w:val="24"/>
                      <w:highlight w:val="yellow"/>
                    </w:rPr>
                  </w:pPr>
                  <w:r w:rsidRPr="00142BC5">
                    <w:rPr>
                      <w:b/>
                      <w:szCs w:val="24"/>
                      <w:highlight w:val="yellow"/>
                    </w:rPr>
                    <w:t>Sample</w:t>
                  </w:r>
                </w:p>
                <w:p w:rsidR="00142BC5" w:rsidRPr="00142BC5" w:rsidRDefault="00142BC5" w:rsidP="00911AB8">
                  <w:pPr>
                    <w:jc w:val="center"/>
                    <w:rPr>
                      <w:b/>
                      <w:szCs w:val="24"/>
                      <w:highlight w:val="yellow"/>
                    </w:rPr>
                  </w:pPr>
                  <w:r w:rsidRPr="00142BC5">
                    <w:rPr>
                      <w:b/>
                      <w:szCs w:val="24"/>
                      <w:highlight w:val="yellow"/>
                    </w:rPr>
                    <w:t>100 Salaries</w:t>
                  </w:r>
                </w:p>
              </w:tc>
              <w:tc>
                <w:tcPr>
                  <w:tcW w:w="1636" w:type="dxa"/>
                </w:tcPr>
                <w:p w:rsidR="00142BC5" w:rsidRPr="00142BC5" w:rsidRDefault="00142BC5" w:rsidP="00911AB8">
                  <w:pPr>
                    <w:jc w:val="center"/>
                    <w:rPr>
                      <w:szCs w:val="24"/>
                      <w:highlight w:val="yellow"/>
                    </w:rPr>
                  </w:pPr>
                  <w:r w:rsidRPr="00142BC5">
                    <w:rPr>
                      <w:szCs w:val="24"/>
                      <w:highlight w:val="yellow"/>
                    </w:rPr>
                    <w:t>Salaries for .5 FTE counselor</w:t>
                  </w:r>
                </w:p>
              </w:tc>
              <w:tc>
                <w:tcPr>
                  <w:tcW w:w="1651" w:type="dxa"/>
                </w:tcPr>
                <w:p w:rsidR="00142BC5" w:rsidRPr="00142BC5" w:rsidRDefault="00142BC5" w:rsidP="00911AB8">
                  <w:pPr>
                    <w:jc w:val="center"/>
                    <w:rPr>
                      <w:szCs w:val="24"/>
                      <w:highlight w:val="yellow"/>
                    </w:rPr>
                  </w:pPr>
                  <w:r w:rsidRPr="00142BC5">
                    <w:rPr>
                      <w:szCs w:val="24"/>
                      <w:highlight w:val="yellow"/>
                    </w:rPr>
                    <w:t>$35,000</w:t>
                  </w:r>
                </w:p>
              </w:tc>
              <w:tc>
                <w:tcPr>
                  <w:tcW w:w="419" w:type="dxa"/>
                  <w:tcBorders>
                    <w:top w:val="single" w:sz="8" w:space="0" w:color="FFFFFF" w:themeColor="background1"/>
                    <w:bottom w:val="single" w:sz="8" w:space="0" w:color="FFFFFF" w:themeColor="background1"/>
                  </w:tcBorders>
                </w:tcPr>
                <w:p w:rsidR="00142BC5" w:rsidRDefault="00142BC5" w:rsidP="00911AB8">
                  <w:pPr>
                    <w:jc w:val="center"/>
                    <w:rPr>
                      <w:b/>
                      <w:szCs w:val="24"/>
                    </w:rPr>
                  </w:pPr>
                </w:p>
              </w:tc>
              <w:tc>
                <w:tcPr>
                  <w:tcW w:w="1620" w:type="dxa"/>
                </w:tcPr>
                <w:p w:rsidR="00142BC5" w:rsidRDefault="00142BC5" w:rsidP="00911AB8">
                  <w:pPr>
                    <w:jc w:val="center"/>
                    <w:rPr>
                      <w:b/>
                      <w:szCs w:val="24"/>
                    </w:rPr>
                  </w:pPr>
                </w:p>
              </w:tc>
              <w:tc>
                <w:tcPr>
                  <w:tcW w:w="1710" w:type="dxa"/>
                </w:tcPr>
                <w:p w:rsidR="00142BC5" w:rsidRDefault="00142BC5" w:rsidP="00911AB8">
                  <w:pPr>
                    <w:jc w:val="center"/>
                    <w:rPr>
                      <w:b/>
                      <w:szCs w:val="24"/>
                    </w:rPr>
                  </w:pPr>
                </w:p>
              </w:tc>
              <w:tc>
                <w:tcPr>
                  <w:tcW w:w="1260" w:type="dxa"/>
                </w:tcPr>
                <w:p w:rsidR="00142BC5" w:rsidRDefault="00142BC5" w:rsidP="00911AB8">
                  <w:pPr>
                    <w:jc w:val="center"/>
                    <w:rPr>
                      <w:b/>
                      <w:szCs w:val="24"/>
                    </w:rPr>
                  </w:pPr>
                </w:p>
              </w:tc>
            </w:tr>
            <w:tr w:rsidR="00142BC5" w:rsidTr="00911AB8">
              <w:trPr>
                <w:trHeight w:val="432"/>
              </w:trPr>
              <w:tc>
                <w:tcPr>
                  <w:tcW w:w="1569" w:type="dxa"/>
                </w:tcPr>
                <w:p w:rsidR="00142BC5" w:rsidRPr="001C21CB" w:rsidRDefault="00142BC5" w:rsidP="00911AB8">
                  <w:pPr>
                    <w:jc w:val="center"/>
                    <w:rPr>
                      <w:b/>
                      <w:sz w:val="22"/>
                    </w:rPr>
                  </w:pPr>
                  <w:r w:rsidRPr="001C21CB">
                    <w:rPr>
                      <w:b/>
                      <w:sz w:val="22"/>
                    </w:rPr>
                    <w:t xml:space="preserve">100 </w:t>
                  </w:r>
                </w:p>
                <w:p w:rsidR="00142BC5" w:rsidRPr="001C21CB" w:rsidRDefault="00142BC5" w:rsidP="00911AB8">
                  <w:pPr>
                    <w:jc w:val="center"/>
                    <w:rPr>
                      <w:b/>
                      <w:sz w:val="22"/>
                    </w:rPr>
                  </w:pPr>
                  <w:r w:rsidRPr="001C21CB">
                    <w:rPr>
                      <w:b/>
                      <w:sz w:val="22"/>
                    </w:rPr>
                    <w:t>Salaries</w:t>
                  </w:r>
                </w:p>
              </w:tc>
              <w:tc>
                <w:tcPr>
                  <w:tcW w:w="1636" w:type="dxa"/>
                </w:tcPr>
                <w:p w:rsidR="00142BC5" w:rsidRPr="001C21CB" w:rsidRDefault="00142BC5" w:rsidP="00911AB8">
                  <w:pPr>
                    <w:jc w:val="center"/>
                    <w:rPr>
                      <w:b/>
                      <w:sz w:val="22"/>
                    </w:rPr>
                  </w:pPr>
                </w:p>
              </w:tc>
              <w:tc>
                <w:tcPr>
                  <w:tcW w:w="1651" w:type="dxa"/>
                </w:tcPr>
                <w:p w:rsidR="00142BC5" w:rsidRPr="001C21CB" w:rsidRDefault="00142BC5" w:rsidP="00911AB8">
                  <w:pPr>
                    <w:jc w:val="center"/>
                    <w:rPr>
                      <w:b/>
                      <w:sz w:val="22"/>
                    </w:rPr>
                  </w:pPr>
                </w:p>
              </w:tc>
              <w:tc>
                <w:tcPr>
                  <w:tcW w:w="419" w:type="dxa"/>
                  <w:tcBorders>
                    <w:top w:val="single" w:sz="8" w:space="0" w:color="FFFFFF" w:themeColor="background1"/>
                    <w:bottom w:val="single" w:sz="8" w:space="0" w:color="FFFFFF" w:themeColor="background1"/>
                  </w:tcBorders>
                </w:tcPr>
                <w:p w:rsidR="00142BC5" w:rsidRPr="001C21CB" w:rsidRDefault="00142BC5" w:rsidP="00911AB8">
                  <w:pPr>
                    <w:jc w:val="center"/>
                    <w:rPr>
                      <w:b/>
                      <w:sz w:val="22"/>
                    </w:rPr>
                  </w:pPr>
                </w:p>
              </w:tc>
              <w:tc>
                <w:tcPr>
                  <w:tcW w:w="1620" w:type="dxa"/>
                </w:tcPr>
                <w:p w:rsidR="00142BC5" w:rsidRPr="001C21CB" w:rsidRDefault="00142BC5" w:rsidP="00911AB8">
                  <w:pPr>
                    <w:jc w:val="center"/>
                    <w:rPr>
                      <w:b/>
                      <w:sz w:val="22"/>
                    </w:rPr>
                  </w:pPr>
                  <w:r w:rsidRPr="001C21CB">
                    <w:rPr>
                      <w:b/>
                      <w:sz w:val="22"/>
                    </w:rPr>
                    <w:t xml:space="preserve">100 </w:t>
                  </w:r>
                </w:p>
                <w:p w:rsidR="00142BC5" w:rsidRPr="001C21CB" w:rsidRDefault="00142BC5" w:rsidP="00911AB8">
                  <w:pPr>
                    <w:jc w:val="center"/>
                    <w:rPr>
                      <w:b/>
                      <w:sz w:val="22"/>
                    </w:rPr>
                  </w:pPr>
                  <w:r w:rsidRPr="001C21CB">
                    <w:rPr>
                      <w:b/>
                      <w:sz w:val="22"/>
                    </w:rPr>
                    <w:t>Salaries</w:t>
                  </w:r>
                </w:p>
              </w:tc>
              <w:tc>
                <w:tcPr>
                  <w:tcW w:w="1710" w:type="dxa"/>
                </w:tcPr>
                <w:p w:rsidR="00142BC5" w:rsidRDefault="00142BC5" w:rsidP="00911AB8">
                  <w:pPr>
                    <w:jc w:val="center"/>
                    <w:rPr>
                      <w:b/>
                      <w:szCs w:val="24"/>
                    </w:rPr>
                  </w:pPr>
                </w:p>
              </w:tc>
              <w:tc>
                <w:tcPr>
                  <w:tcW w:w="1260" w:type="dxa"/>
                </w:tcPr>
                <w:p w:rsidR="00142BC5" w:rsidRDefault="00142BC5" w:rsidP="00911AB8">
                  <w:pPr>
                    <w:jc w:val="center"/>
                    <w:rPr>
                      <w:b/>
                      <w:szCs w:val="24"/>
                    </w:rPr>
                  </w:pPr>
                </w:p>
              </w:tc>
            </w:tr>
            <w:tr w:rsidR="00142BC5" w:rsidTr="00911AB8">
              <w:trPr>
                <w:trHeight w:val="432"/>
              </w:trPr>
              <w:tc>
                <w:tcPr>
                  <w:tcW w:w="1569" w:type="dxa"/>
                </w:tcPr>
                <w:p w:rsidR="00142BC5" w:rsidRPr="001C21CB" w:rsidRDefault="00142BC5" w:rsidP="00911AB8">
                  <w:pPr>
                    <w:jc w:val="center"/>
                    <w:rPr>
                      <w:b/>
                      <w:sz w:val="22"/>
                    </w:rPr>
                  </w:pPr>
                  <w:r w:rsidRPr="001C21CB">
                    <w:rPr>
                      <w:b/>
                      <w:sz w:val="22"/>
                    </w:rPr>
                    <w:t>200 Employee Benefits</w:t>
                  </w:r>
                </w:p>
              </w:tc>
              <w:tc>
                <w:tcPr>
                  <w:tcW w:w="1636" w:type="dxa"/>
                </w:tcPr>
                <w:p w:rsidR="00142BC5" w:rsidRPr="001C21CB" w:rsidRDefault="00142BC5" w:rsidP="00911AB8">
                  <w:pPr>
                    <w:jc w:val="center"/>
                    <w:rPr>
                      <w:b/>
                      <w:sz w:val="22"/>
                    </w:rPr>
                  </w:pPr>
                </w:p>
              </w:tc>
              <w:tc>
                <w:tcPr>
                  <w:tcW w:w="1651" w:type="dxa"/>
                </w:tcPr>
                <w:p w:rsidR="00142BC5" w:rsidRPr="001C21CB" w:rsidRDefault="00142BC5" w:rsidP="00911AB8">
                  <w:pPr>
                    <w:jc w:val="center"/>
                    <w:rPr>
                      <w:b/>
                      <w:sz w:val="22"/>
                    </w:rPr>
                  </w:pPr>
                </w:p>
              </w:tc>
              <w:tc>
                <w:tcPr>
                  <w:tcW w:w="419" w:type="dxa"/>
                  <w:tcBorders>
                    <w:top w:val="single" w:sz="8" w:space="0" w:color="FFFFFF" w:themeColor="background1"/>
                    <w:bottom w:val="single" w:sz="8" w:space="0" w:color="FFFFFF" w:themeColor="background1"/>
                  </w:tcBorders>
                </w:tcPr>
                <w:p w:rsidR="00142BC5" w:rsidRPr="001C21CB" w:rsidRDefault="00142BC5" w:rsidP="00911AB8">
                  <w:pPr>
                    <w:jc w:val="center"/>
                    <w:rPr>
                      <w:b/>
                      <w:sz w:val="22"/>
                    </w:rPr>
                  </w:pPr>
                </w:p>
              </w:tc>
              <w:tc>
                <w:tcPr>
                  <w:tcW w:w="1620" w:type="dxa"/>
                </w:tcPr>
                <w:p w:rsidR="00142BC5" w:rsidRPr="001C21CB" w:rsidRDefault="00142BC5" w:rsidP="00911AB8">
                  <w:pPr>
                    <w:jc w:val="center"/>
                    <w:rPr>
                      <w:b/>
                      <w:sz w:val="22"/>
                    </w:rPr>
                  </w:pPr>
                  <w:r w:rsidRPr="001C21CB">
                    <w:rPr>
                      <w:b/>
                      <w:sz w:val="22"/>
                    </w:rPr>
                    <w:t>200 Employee Benefits</w:t>
                  </w:r>
                </w:p>
              </w:tc>
              <w:tc>
                <w:tcPr>
                  <w:tcW w:w="1710" w:type="dxa"/>
                </w:tcPr>
                <w:p w:rsidR="00142BC5" w:rsidRDefault="00142BC5" w:rsidP="00911AB8">
                  <w:pPr>
                    <w:jc w:val="center"/>
                    <w:rPr>
                      <w:b/>
                      <w:szCs w:val="24"/>
                    </w:rPr>
                  </w:pPr>
                </w:p>
              </w:tc>
              <w:tc>
                <w:tcPr>
                  <w:tcW w:w="1260" w:type="dxa"/>
                </w:tcPr>
                <w:p w:rsidR="00142BC5" w:rsidRDefault="00142BC5" w:rsidP="00911AB8">
                  <w:pPr>
                    <w:jc w:val="center"/>
                    <w:rPr>
                      <w:b/>
                      <w:szCs w:val="24"/>
                    </w:rPr>
                  </w:pPr>
                </w:p>
              </w:tc>
            </w:tr>
            <w:tr w:rsidR="00142BC5" w:rsidTr="00911AB8">
              <w:trPr>
                <w:trHeight w:val="432"/>
              </w:trPr>
              <w:tc>
                <w:tcPr>
                  <w:tcW w:w="1569" w:type="dxa"/>
                </w:tcPr>
                <w:p w:rsidR="00142BC5" w:rsidRPr="001C21CB" w:rsidRDefault="00142BC5" w:rsidP="00911AB8">
                  <w:pPr>
                    <w:jc w:val="center"/>
                    <w:rPr>
                      <w:b/>
                      <w:sz w:val="22"/>
                    </w:rPr>
                  </w:pPr>
                  <w:r w:rsidRPr="001C21CB">
                    <w:rPr>
                      <w:b/>
                      <w:sz w:val="22"/>
                    </w:rPr>
                    <w:t>300 Purchased Services</w:t>
                  </w:r>
                </w:p>
              </w:tc>
              <w:tc>
                <w:tcPr>
                  <w:tcW w:w="1636" w:type="dxa"/>
                </w:tcPr>
                <w:p w:rsidR="00142BC5" w:rsidRPr="001C21CB" w:rsidRDefault="00142BC5" w:rsidP="00911AB8">
                  <w:pPr>
                    <w:jc w:val="center"/>
                    <w:rPr>
                      <w:b/>
                      <w:sz w:val="22"/>
                    </w:rPr>
                  </w:pPr>
                </w:p>
              </w:tc>
              <w:tc>
                <w:tcPr>
                  <w:tcW w:w="1651" w:type="dxa"/>
                </w:tcPr>
                <w:p w:rsidR="00142BC5" w:rsidRPr="001C21CB" w:rsidRDefault="00142BC5" w:rsidP="00911AB8">
                  <w:pPr>
                    <w:jc w:val="center"/>
                    <w:rPr>
                      <w:b/>
                      <w:sz w:val="22"/>
                    </w:rPr>
                  </w:pPr>
                </w:p>
              </w:tc>
              <w:tc>
                <w:tcPr>
                  <w:tcW w:w="419" w:type="dxa"/>
                  <w:tcBorders>
                    <w:top w:val="single" w:sz="8" w:space="0" w:color="FFFFFF" w:themeColor="background1"/>
                    <w:bottom w:val="single" w:sz="8" w:space="0" w:color="FFFFFF" w:themeColor="background1"/>
                  </w:tcBorders>
                </w:tcPr>
                <w:p w:rsidR="00142BC5" w:rsidRPr="001C21CB" w:rsidRDefault="00142BC5" w:rsidP="00911AB8">
                  <w:pPr>
                    <w:jc w:val="center"/>
                    <w:rPr>
                      <w:b/>
                      <w:sz w:val="22"/>
                    </w:rPr>
                  </w:pPr>
                </w:p>
              </w:tc>
              <w:tc>
                <w:tcPr>
                  <w:tcW w:w="1620" w:type="dxa"/>
                </w:tcPr>
                <w:p w:rsidR="00142BC5" w:rsidRPr="001C21CB" w:rsidRDefault="00142BC5" w:rsidP="00911AB8">
                  <w:pPr>
                    <w:jc w:val="center"/>
                    <w:rPr>
                      <w:b/>
                      <w:sz w:val="22"/>
                    </w:rPr>
                  </w:pPr>
                  <w:r w:rsidRPr="001C21CB">
                    <w:rPr>
                      <w:b/>
                      <w:sz w:val="22"/>
                    </w:rPr>
                    <w:t>300 Purchased Services</w:t>
                  </w:r>
                </w:p>
              </w:tc>
              <w:tc>
                <w:tcPr>
                  <w:tcW w:w="1710" w:type="dxa"/>
                </w:tcPr>
                <w:p w:rsidR="00142BC5" w:rsidRDefault="00142BC5" w:rsidP="00911AB8">
                  <w:pPr>
                    <w:jc w:val="center"/>
                    <w:rPr>
                      <w:b/>
                      <w:szCs w:val="24"/>
                    </w:rPr>
                  </w:pPr>
                </w:p>
              </w:tc>
              <w:tc>
                <w:tcPr>
                  <w:tcW w:w="1260" w:type="dxa"/>
                </w:tcPr>
                <w:p w:rsidR="00142BC5" w:rsidRDefault="00142BC5" w:rsidP="00911AB8">
                  <w:pPr>
                    <w:jc w:val="center"/>
                    <w:rPr>
                      <w:b/>
                      <w:szCs w:val="24"/>
                    </w:rPr>
                  </w:pPr>
                </w:p>
              </w:tc>
            </w:tr>
            <w:tr w:rsidR="00142BC5" w:rsidTr="00911AB8">
              <w:trPr>
                <w:trHeight w:val="432"/>
              </w:trPr>
              <w:tc>
                <w:tcPr>
                  <w:tcW w:w="1569" w:type="dxa"/>
                </w:tcPr>
                <w:p w:rsidR="00142BC5" w:rsidRPr="001C21CB" w:rsidRDefault="00142BC5" w:rsidP="00911AB8">
                  <w:pPr>
                    <w:jc w:val="center"/>
                    <w:rPr>
                      <w:b/>
                      <w:sz w:val="22"/>
                    </w:rPr>
                  </w:pPr>
                  <w:r w:rsidRPr="001C21CB">
                    <w:rPr>
                      <w:b/>
                      <w:sz w:val="22"/>
                    </w:rPr>
                    <w:t>400   Supplies and Materials</w:t>
                  </w:r>
                </w:p>
              </w:tc>
              <w:tc>
                <w:tcPr>
                  <w:tcW w:w="1636" w:type="dxa"/>
                </w:tcPr>
                <w:p w:rsidR="00142BC5" w:rsidRPr="001C21CB" w:rsidRDefault="00142BC5" w:rsidP="00911AB8">
                  <w:pPr>
                    <w:jc w:val="center"/>
                    <w:rPr>
                      <w:b/>
                      <w:sz w:val="22"/>
                    </w:rPr>
                  </w:pPr>
                </w:p>
              </w:tc>
              <w:tc>
                <w:tcPr>
                  <w:tcW w:w="1651" w:type="dxa"/>
                </w:tcPr>
                <w:p w:rsidR="00142BC5" w:rsidRPr="001C21CB" w:rsidRDefault="00142BC5" w:rsidP="00911AB8">
                  <w:pPr>
                    <w:jc w:val="center"/>
                    <w:rPr>
                      <w:b/>
                      <w:sz w:val="22"/>
                    </w:rPr>
                  </w:pPr>
                </w:p>
              </w:tc>
              <w:tc>
                <w:tcPr>
                  <w:tcW w:w="419" w:type="dxa"/>
                  <w:tcBorders>
                    <w:top w:val="single" w:sz="8" w:space="0" w:color="FFFFFF" w:themeColor="background1"/>
                    <w:bottom w:val="single" w:sz="8" w:space="0" w:color="FFFFFF" w:themeColor="background1"/>
                  </w:tcBorders>
                </w:tcPr>
                <w:p w:rsidR="00142BC5" w:rsidRPr="001C21CB" w:rsidRDefault="00142BC5" w:rsidP="00911AB8">
                  <w:pPr>
                    <w:jc w:val="center"/>
                    <w:rPr>
                      <w:b/>
                      <w:sz w:val="22"/>
                    </w:rPr>
                  </w:pPr>
                </w:p>
              </w:tc>
              <w:tc>
                <w:tcPr>
                  <w:tcW w:w="1620" w:type="dxa"/>
                </w:tcPr>
                <w:p w:rsidR="00142BC5" w:rsidRPr="001C21CB" w:rsidRDefault="00142BC5" w:rsidP="00911AB8">
                  <w:pPr>
                    <w:jc w:val="center"/>
                    <w:rPr>
                      <w:b/>
                      <w:sz w:val="22"/>
                    </w:rPr>
                  </w:pPr>
                  <w:r w:rsidRPr="001C21CB">
                    <w:rPr>
                      <w:b/>
                      <w:sz w:val="22"/>
                    </w:rPr>
                    <w:t>400 Supplies and Materials</w:t>
                  </w:r>
                </w:p>
              </w:tc>
              <w:tc>
                <w:tcPr>
                  <w:tcW w:w="1710" w:type="dxa"/>
                </w:tcPr>
                <w:p w:rsidR="00142BC5" w:rsidRDefault="00142BC5" w:rsidP="00911AB8">
                  <w:pPr>
                    <w:jc w:val="center"/>
                    <w:rPr>
                      <w:b/>
                      <w:szCs w:val="24"/>
                    </w:rPr>
                  </w:pPr>
                </w:p>
              </w:tc>
              <w:tc>
                <w:tcPr>
                  <w:tcW w:w="1260" w:type="dxa"/>
                </w:tcPr>
                <w:p w:rsidR="00142BC5" w:rsidRDefault="00142BC5" w:rsidP="00911AB8">
                  <w:pPr>
                    <w:jc w:val="center"/>
                    <w:rPr>
                      <w:b/>
                      <w:szCs w:val="24"/>
                    </w:rPr>
                  </w:pPr>
                </w:p>
              </w:tc>
            </w:tr>
            <w:tr w:rsidR="00142BC5" w:rsidTr="00911AB8">
              <w:trPr>
                <w:trHeight w:val="432"/>
              </w:trPr>
              <w:tc>
                <w:tcPr>
                  <w:tcW w:w="1569" w:type="dxa"/>
                </w:tcPr>
                <w:p w:rsidR="00142BC5" w:rsidRPr="001C21CB" w:rsidRDefault="00142BC5" w:rsidP="00911AB8">
                  <w:pPr>
                    <w:jc w:val="center"/>
                    <w:rPr>
                      <w:b/>
                      <w:sz w:val="22"/>
                    </w:rPr>
                  </w:pPr>
                  <w:r w:rsidRPr="001C21CB">
                    <w:rPr>
                      <w:b/>
                      <w:sz w:val="22"/>
                    </w:rPr>
                    <w:t>500 Capital Objects</w:t>
                  </w:r>
                </w:p>
              </w:tc>
              <w:tc>
                <w:tcPr>
                  <w:tcW w:w="1636" w:type="dxa"/>
                </w:tcPr>
                <w:p w:rsidR="00142BC5" w:rsidRPr="001C21CB" w:rsidRDefault="00142BC5" w:rsidP="00911AB8">
                  <w:pPr>
                    <w:jc w:val="center"/>
                    <w:rPr>
                      <w:b/>
                      <w:sz w:val="22"/>
                    </w:rPr>
                  </w:pPr>
                </w:p>
              </w:tc>
              <w:tc>
                <w:tcPr>
                  <w:tcW w:w="1651" w:type="dxa"/>
                </w:tcPr>
                <w:p w:rsidR="00142BC5" w:rsidRPr="001C21CB" w:rsidRDefault="00142BC5" w:rsidP="00911AB8">
                  <w:pPr>
                    <w:jc w:val="center"/>
                    <w:rPr>
                      <w:b/>
                      <w:sz w:val="22"/>
                    </w:rPr>
                  </w:pPr>
                </w:p>
              </w:tc>
              <w:tc>
                <w:tcPr>
                  <w:tcW w:w="419" w:type="dxa"/>
                  <w:tcBorders>
                    <w:top w:val="single" w:sz="8" w:space="0" w:color="FFFFFF" w:themeColor="background1"/>
                    <w:bottom w:val="single" w:sz="8" w:space="0" w:color="FFFFFF" w:themeColor="background1"/>
                  </w:tcBorders>
                </w:tcPr>
                <w:p w:rsidR="00142BC5" w:rsidRPr="001C21CB" w:rsidRDefault="00142BC5" w:rsidP="00911AB8">
                  <w:pPr>
                    <w:jc w:val="center"/>
                    <w:rPr>
                      <w:b/>
                      <w:sz w:val="22"/>
                    </w:rPr>
                  </w:pPr>
                </w:p>
              </w:tc>
              <w:tc>
                <w:tcPr>
                  <w:tcW w:w="1620" w:type="dxa"/>
                </w:tcPr>
                <w:p w:rsidR="00142BC5" w:rsidRPr="001C21CB" w:rsidRDefault="00142BC5" w:rsidP="00911AB8">
                  <w:pPr>
                    <w:jc w:val="center"/>
                    <w:rPr>
                      <w:b/>
                      <w:sz w:val="22"/>
                    </w:rPr>
                  </w:pPr>
                  <w:r w:rsidRPr="001C21CB">
                    <w:rPr>
                      <w:b/>
                      <w:sz w:val="22"/>
                    </w:rPr>
                    <w:t>500 Capital Objects</w:t>
                  </w:r>
                </w:p>
              </w:tc>
              <w:tc>
                <w:tcPr>
                  <w:tcW w:w="1710" w:type="dxa"/>
                </w:tcPr>
                <w:p w:rsidR="00142BC5" w:rsidRDefault="00142BC5" w:rsidP="00911AB8">
                  <w:pPr>
                    <w:jc w:val="center"/>
                    <w:rPr>
                      <w:b/>
                      <w:szCs w:val="24"/>
                    </w:rPr>
                  </w:pPr>
                </w:p>
              </w:tc>
              <w:tc>
                <w:tcPr>
                  <w:tcW w:w="1260" w:type="dxa"/>
                </w:tcPr>
                <w:p w:rsidR="00142BC5" w:rsidRDefault="00142BC5" w:rsidP="00911AB8">
                  <w:pPr>
                    <w:jc w:val="center"/>
                    <w:rPr>
                      <w:b/>
                      <w:szCs w:val="24"/>
                    </w:rPr>
                  </w:pPr>
                </w:p>
              </w:tc>
            </w:tr>
            <w:tr w:rsidR="00142BC5" w:rsidTr="00911AB8">
              <w:trPr>
                <w:trHeight w:val="432"/>
              </w:trPr>
              <w:tc>
                <w:tcPr>
                  <w:tcW w:w="1569" w:type="dxa"/>
                </w:tcPr>
                <w:p w:rsidR="00142BC5" w:rsidRPr="001C21CB" w:rsidRDefault="00142BC5" w:rsidP="00911AB8">
                  <w:pPr>
                    <w:jc w:val="center"/>
                    <w:rPr>
                      <w:b/>
                      <w:sz w:val="22"/>
                    </w:rPr>
                  </w:pPr>
                  <w:r w:rsidRPr="001C21CB">
                    <w:rPr>
                      <w:b/>
                      <w:sz w:val="22"/>
                    </w:rPr>
                    <w:t>Equitable Services</w:t>
                  </w:r>
                </w:p>
              </w:tc>
              <w:tc>
                <w:tcPr>
                  <w:tcW w:w="1636" w:type="dxa"/>
                </w:tcPr>
                <w:p w:rsidR="00142BC5" w:rsidRPr="001C21CB" w:rsidRDefault="00142BC5" w:rsidP="00911AB8">
                  <w:pPr>
                    <w:jc w:val="center"/>
                    <w:rPr>
                      <w:b/>
                      <w:sz w:val="22"/>
                    </w:rPr>
                  </w:pPr>
                </w:p>
              </w:tc>
              <w:tc>
                <w:tcPr>
                  <w:tcW w:w="1651" w:type="dxa"/>
                </w:tcPr>
                <w:p w:rsidR="00142BC5" w:rsidRPr="001C21CB" w:rsidRDefault="00142BC5" w:rsidP="00911AB8">
                  <w:pPr>
                    <w:jc w:val="center"/>
                    <w:rPr>
                      <w:b/>
                      <w:sz w:val="22"/>
                    </w:rPr>
                  </w:pPr>
                </w:p>
              </w:tc>
              <w:tc>
                <w:tcPr>
                  <w:tcW w:w="419" w:type="dxa"/>
                  <w:tcBorders>
                    <w:top w:val="single" w:sz="8" w:space="0" w:color="FFFFFF" w:themeColor="background1"/>
                    <w:bottom w:val="single" w:sz="8" w:space="0" w:color="FFFFFF" w:themeColor="background1"/>
                  </w:tcBorders>
                </w:tcPr>
                <w:p w:rsidR="00142BC5" w:rsidRPr="001C21CB" w:rsidRDefault="00142BC5" w:rsidP="00911AB8">
                  <w:pPr>
                    <w:jc w:val="center"/>
                    <w:rPr>
                      <w:b/>
                      <w:sz w:val="22"/>
                    </w:rPr>
                  </w:pPr>
                </w:p>
              </w:tc>
              <w:tc>
                <w:tcPr>
                  <w:tcW w:w="1620" w:type="dxa"/>
                </w:tcPr>
                <w:p w:rsidR="00142BC5" w:rsidRPr="001C21CB" w:rsidRDefault="00142BC5" w:rsidP="00911AB8">
                  <w:pPr>
                    <w:jc w:val="center"/>
                    <w:rPr>
                      <w:b/>
                      <w:sz w:val="22"/>
                    </w:rPr>
                  </w:pPr>
                  <w:r w:rsidRPr="001C21CB">
                    <w:rPr>
                      <w:b/>
                      <w:sz w:val="22"/>
                    </w:rPr>
                    <w:t>Equitable Services</w:t>
                  </w:r>
                </w:p>
              </w:tc>
              <w:tc>
                <w:tcPr>
                  <w:tcW w:w="1710" w:type="dxa"/>
                </w:tcPr>
                <w:p w:rsidR="00142BC5" w:rsidRDefault="00142BC5" w:rsidP="00911AB8">
                  <w:pPr>
                    <w:jc w:val="center"/>
                    <w:rPr>
                      <w:b/>
                      <w:szCs w:val="24"/>
                    </w:rPr>
                  </w:pPr>
                </w:p>
              </w:tc>
              <w:tc>
                <w:tcPr>
                  <w:tcW w:w="1260" w:type="dxa"/>
                </w:tcPr>
                <w:p w:rsidR="00142BC5" w:rsidRDefault="00142BC5" w:rsidP="00911AB8">
                  <w:pPr>
                    <w:jc w:val="center"/>
                    <w:rPr>
                      <w:b/>
                      <w:szCs w:val="24"/>
                    </w:rPr>
                  </w:pPr>
                </w:p>
              </w:tc>
            </w:tr>
            <w:tr w:rsidR="00142BC5" w:rsidTr="00911AB8">
              <w:trPr>
                <w:trHeight w:val="432"/>
              </w:trPr>
              <w:tc>
                <w:tcPr>
                  <w:tcW w:w="1569" w:type="dxa"/>
                </w:tcPr>
                <w:p w:rsidR="00142BC5" w:rsidRPr="001C21CB" w:rsidRDefault="00142BC5" w:rsidP="00911AB8">
                  <w:pPr>
                    <w:jc w:val="center"/>
                    <w:rPr>
                      <w:b/>
                      <w:sz w:val="22"/>
                    </w:rPr>
                  </w:pPr>
                  <w:r w:rsidRPr="001C21CB">
                    <w:rPr>
                      <w:b/>
                      <w:sz w:val="22"/>
                    </w:rPr>
                    <w:t>Direct Services to Students</w:t>
                  </w:r>
                </w:p>
              </w:tc>
              <w:tc>
                <w:tcPr>
                  <w:tcW w:w="1636" w:type="dxa"/>
                </w:tcPr>
                <w:p w:rsidR="00142BC5" w:rsidRPr="001C21CB" w:rsidRDefault="00142BC5" w:rsidP="00911AB8">
                  <w:pPr>
                    <w:jc w:val="center"/>
                    <w:rPr>
                      <w:b/>
                      <w:sz w:val="22"/>
                    </w:rPr>
                  </w:pPr>
                </w:p>
              </w:tc>
              <w:tc>
                <w:tcPr>
                  <w:tcW w:w="1651" w:type="dxa"/>
                </w:tcPr>
                <w:p w:rsidR="00142BC5" w:rsidRPr="001C21CB" w:rsidRDefault="00142BC5" w:rsidP="00911AB8">
                  <w:pPr>
                    <w:jc w:val="center"/>
                    <w:rPr>
                      <w:b/>
                      <w:sz w:val="22"/>
                    </w:rPr>
                  </w:pPr>
                </w:p>
              </w:tc>
              <w:tc>
                <w:tcPr>
                  <w:tcW w:w="419" w:type="dxa"/>
                  <w:tcBorders>
                    <w:top w:val="single" w:sz="8" w:space="0" w:color="FFFFFF" w:themeColor="background1"/>
                    <w:bottom w:val="single" w:sz="8" w:space="0" w:color="FFFFFF" w:themeColor="background1"/>
                  </w:tcBorders>
                </w:tcPr>
                <w:p w:rsidR="00142BC5" w:rsidRPr="001C21CB" w:rsidRDefault="00142BC5" w:rsidP="00911AB8">
                  <w:pPr>
                    <w:jc w:val="center"/>
                    <w:rPr>
                      <w:b/>
                      <w:sz w:val="22"/>
                    </w:rPr>
                  </w:pPr>
                </w:p>
              </w:tc>
              <w:tc>
                <w:tcPr>
                  <w:tcW w:w="1620" w:type="dxa"/>
                </w:tcPr>
                <w:p w:rsidR="00142BC5" w:rsidRPr="001C21CB" w:rsidRDefault="00142BC5" w:rsidP="00911AB8">
                  <w:pPr>
                    <w:jc w:val="center"/>
                    <w:rPr>
                      <w:b/>
                      <w:sz w:val="22"/>
                    </w:rPr>
                  </w:pPr>
                  <w:r w:rsidRPr="001C21CB">
                    <w:rPr>
                      <w:b/>
                      <w:sz w:val="22"/>
                    </w:rPr>
                    <w:t>Direct Services to Students</w:t>
                  </w:r>
                </w:p>
              </w:tc>
              <w:tc>
                <w:tcPr>
                  <w:tcW w:w="1710" w:type="dxa"/>
                </w:tcPr>
                <w:p w:rsidR="00142BC5" w:rsidRDefault="00142BC5" w:rsidP="00911AB8">
                  <w:pPr>
                    <w:jc w:val="center"/>
                    <w:rPr>
                      <w:b/>
                      <w:szCs w:val="24"/>
                    </w:rPr>
                  </w:pPr>
                </w:p>
              </w:tc>
              <w:tc>
                <w:tcPr>
                  <w:tcW w:w="1260" w:type="dxa"/>
                </w:tcPr>
                <w:p w:rsidR="00142BC5" w:rsidRDefault="00142BC5" w:rsidP="00911AB8">
                  <w:pPr>
                    <w:jc w:val="center"/>
                    <w:rPr>
                      <w:b/>
                      <w:szCs w:val="24"/>
                    </w:rPr>
                  </w:pPr>
                </w:p>
              </w:tc>
            </w:tr>
            <w:tr w:rsidR="00142BC5" w:rsidTr="00911AB8">
              <w:trPr>
                <w:trHeight w:val="432"/>
              </w:trPr>
              <w:tc>
                <w:tcPr>
                  <w:tcW w:w="1569" w:type="dxa"/>
                </w:tcPr>
                <w:p w:rsidR="00142BC5" w:rsidRPr="001C21CB" w:rsidRDefault="00142BC5" w:rsidP="00911AB8">
                  <w:pPr>
                    <w:jc w:val="center"/>
                    <w:rPr>
                      <w:b/>
                      <w:sz w:val="22"/>
                    </w:rPr>
                  </w:pPr>
                  <w:r w:rsidRPr="001C21CB">
                    <w:rPr>
                      <w:b/>
                      <w:sz w:val="22"/>
                    </w:rPr>
                    <w:t>Professional Development</w:t>
                  </w:r>
                </w:p>
              </w:tc>
              <w:tc>
                <w:tcPr>
                  <w:tcW w:w="1636" w:type="dxa"/>
                </w:tcPr>
                <w:p w:rsidR="00142BC5" w:rsidRPr="001C21CB" w:rsidRDefault="00142BC5" w:rsidP="00911AB8">
                  <w:pPr>
                    <w:jc w:val="center"/>
                    <w:rPr>
                      <w:b/>
                      <w:sz w:val="22"/>
                    </w:rPr>
                  </w:pPr>
                </w:p>
              </w:tc>
              <w:tc>
                <w:tcPr>
                  <w:tcW w:w="1651" w:type="dxa"/>
                </w:tcPr>
                <w:p w:rsidR="00142BC5" w:rsidRPr="001C21CB" w:rsidRDefault="00142BC5" w:rsidP="00911AB8">
                  <w:pPr>
                    <w:jc w:val="center"/>
                    <w:rPr>
                      <w:b/>
                      <w:sz w:val="22"/>
                    </w:rPr>
                  </w:pPr>
                </w:p>
              </w:tc>
              <w:tc>
                <w:tcPr>
                  <w:tcW w:w="419" w:type="dxa"/>
                  <w:tcBorders>
                    <w:top w:val="single" w:sz="8" w:space="0" w:color="FFFFFF" w:themeColor="background1"/>
                    <w:bottom w:val="single" w:sz="8" w:space="0" w:color="FFFFFF" w:themeColor="background1"/>
                  </w:tcBorders>
                </w:tcPr>
                <w:p w:rsidR="00142BC5" w:rsidRPr="001C21CB" w:rsidRDefault="00142BC5" w:rsidP="00911AB8">
                  <w:pPr>
                    <w:jc w:val="center"/>
                    <w:rPr>
                      <w:b/>
                      <w:sz w:val="22"/>
                    </w:rPr>
                  </w:pPr>
                </w:p>
              </w:tc>
              <w:tc>
                <w:tcPr>
                  <w:tcW w:w="1620" w:type="dxa"/>
                </w:tcPr>
                <w:p w:rsidR="00142BC5" w:rsidRPr="001C21CB" w:rsidRDefault="00142BC5" w:rsidP="00911AB8">
                  <w:pPr>
                    <w:jc w:val="center"/>
                    <w:rPr>
                      <w:b/>
                      <w:sz w:val="22"/>
                    </w:rPr>
                  </w:pPr>
                  <w:r w:rsidRPr="001C21CB">
                    <w:rPr>
                      <w:b/>
                      <w:sz w:val="22"/>
                    </w:rPr>
                    <w:t>Professional Development</w:t>
                  </w:r>
                </w:p>
              </w:tc>
              <w:tc>
                <w:tcPr>
                  <w:tcW w:w="1710" w:type="dxa"/>
                </w:tcPr>
                <w:p w:rsidR="00142BC5" w:rsidRDefault="00142BC5" w:rsidP="00911AB8">
                  <w:pPr>
                    <w:jc w:val="center"/>
                    <w:rPr>
                      <w:b/>
                      <w:szCs w:val="24"/>
                    </w:rPr>
                  </w:pPr>
                </w:p>
              </w:tc>
              <w:tc>
                <w:tcPr>
                  <w:tcW w:w="1260" w:type="dxa"/>
                </w:tcPr>
                <w:p w:rsidR="00142BC5" w:rsidRDefault="00142BC5" w:rsidP="00911AB8">
                  <w:pPr>
                    <w:jc w:val="center"/>
                    <w:rPr>
                      <w:b/>
                      <w:szCs w:val="24"/>
                    </w:rPr>
                  </w:pPr>
                </w:p>
              </w:tc>
            </w:tr>
            <w:tr w:rsidR="00142BC5" w:rsidTr="00911AB8">
              <w:tc>
                <w:tcPr>
                  <w:tcW w:w="1569" w:type="dxa"/>
                </w:tcPr>
                <w:p w:rsidR="00142BC5" w:rsidRDefault="00142BC5" w:rsidP="00911AB8">
                  <w:pPr>
                    <w:jc w:val="center"/>
                    <w:rPr>
                      <w:b/>
                      <w:szCs w:val="24"/>
                    </w:rPr>
                  </w:pPr>
                  <w:r>
                    <w:rPr>
                      <w:b/>
                      <w:szCs w:val="24"/>
                    </w:rPr>
                    <w:t>Budget Total</w:t>
                  </w:r>
                </w:p>
                <w:p w:rsidR="00142BC5" w:rsidRDefault="00142BC5" w:rsidP="00911AB8">
                  <w:pPr>
                    <w:jc w:val="center"/>
                    <w:rPr>
                      <w:b/>
                      <w:szCs w:val="24"/>
                    </w:rPr>
                  </w:pPr>
                </w:p>
              </w:tc>
              <w:tc>
                <w:tcPr>
                  <w:tcW w:w="1636" w:type="dxa"/>
                </w:tcPr>
                <w:p w:rsidR="00142BC5" w:rsidRDefault="00142BC5" w:rsidP="00911AB8">
                  <w:pPr>
                    <w:jc w:val="center"/>
                    <w:rPr>
                      <w:b/>
                      <w:szCs w:val="24"/>
                    </w:rPr>
                  </w:pPr>
                </w:p>
              </w:tc>
              <w:tc>
                <w:tcPr>
                  <w:tcW w:w="1651" w:type="dxa"/>
                </w:tcPr>
                <w:p w:rsidR="00142BC5" w:rsidRDefault="00142BC5" w:rsidP="00911AB8">
                  <w:pPr>
                    <w:jc w:val="center"/>
                    <w:rPr>
                      <w:b/>
                      <w:szCs w:val="24"/>
                    </w:rPr>
                  </w:pPr>
                </w:p>
              </w:tc>
              <w:tc>
                <w:tcPr>
                  <w:tcW w:w="419" w:type="dxa"/>
                  <w:tcBorders>
                    <w:top w:val="single" w:sz="8" w:space="0" w:color="FFFFFF" w:themeColor="background1"/>
                    <w:bottom w:val="single" w:sz="8" w:space="0" w:color="FFFFFF" w:themeColor="background1"/>
                  </w:tcBorders>
                </w:tcPr>
                <w:p w:rsidR="00142BC5" w:rsidRDefault="00142BC5" w:rsidP="00911AB8">
                  <w:pPr>
                    <w:jc w:val="center"/>
                    <w:rPr>
                      <w:b/>
                      <w:szCs w:val="24"/>
                    </w:rPr>
                  </w:pPr>
                </w:p>
              </w:tc>
              <w:tc>
                <w:tcPr>
                  <w:tcW w:w="1620" w:type="dxa"/>
                </w:tcPr>
                <w:p w:rsidR="00142BC5" w:rsidRDefault="00142BC5" w:rsidP="00911AB8">
                  <w:pPr>
                    <w:jc w:val="center"/>
                    <w:rPr>
                      <w:b/>
                      <w:szCs w:val="24"/>
                    </w:rPr>
                  </w:pPr>
                  <w:r>
                    <w:rPr>
                      <w:b/>
                      <w:szCs w:val="24"/>
                    </w:rPr>
                    <w:t>Budget Total</w:t>
                  </w:r>
                </w:p>
              </w:tc>
              <w:tc>
                <w:tcPr>
                  <w:tcW w:w="1710" w:type="dxa"/>
                </w:tcPr>
                <w:p w:rsidR="00142BC5" w:rsidRDefault="00142BC5" w:rsidP="00911AB8">
                  <w:pPr>
                    <w:jc w:val="center"/>
                    <w:rPr>
                      <w:b/>
                      <w:szCs w:val="24"/>
                    </w:rPr>
                  </w:pPr>
                </w:p>
              </w:tc>
              <w:tc>
                <w:tcPr>
                  <w:tcW w:w="1260" w:type="dxa"/>
                </w:tcPr>
                <w:p w:rsidR="00142BC5" w:rsidRDefault="00142BC5" w:rsidP="00911AB8">
                  <w:pPr>
                    <w:jc w:val="center"/>
                    <w:rPr>
                      <w:b/>
                      <w:szCs w:val="24"/>
                    </w:rPr>
                  </w:pPr>
                </w:p>
              </w:tc>
            </w:tr>
          </w:tbl>
          <w:p w:rsidR="00142BC5" w:rsidRDefault="00142BC5" w:rsidP="00911AB8">
            <w:pPr>
              <w:jc w:val="center"/>
              <w:rPr>
                <w:b/>
                <w:szCs w:val="24"/>
              </w:rPr>
            </w:pPr>
          </w:p>
        </w:tc>
      </w:tr>
    </w:tbl>
    <w:p w:rsidR="003378B8" w:rsidRDefault="003378B8" w:rsidP="003378B8">
      <w:pPr>
        <w:rPr>
          <w:rFonts w:ascii="Times New Roman" w:hAnsi="Times New Roman" w:cs="Times New Roman"/>
          <w:szCs w:val="24"/>
        </w:rPr>
      </w:pPr>
      <w:bookmarkStart w:id="2" w:name="_Toc485030149"/>
      <w:bookmarkStart w:id="3" w:name="_Toc485030150"/>
      <w:bookmarkStart w:id="4" w:name="_Toc485030151"/>
      <w:bookmarkEnd w:id="2"/>
      <w:bookmarkEnd w:id="3"/>
      <w:bookmarkEnd w:id="4"/>
    </w:p>
    <w:p w:rsidR="003378B8" w:rsidRDefault="003378B8" w:rsidP="003378B8">
      <w:pPr>
        <w:rPr>
          <w:rFonts w:ascii="Times New Roman" w:hAnsi="Times New Roman" w:cs="Times New Roman"/>
          <w:szCs w:val="24"/>
        </w:rPr>
      </w:pPr>
    </w:p>
    <w:p w:rsidR="003378B8" w:rsidRDefault="003378B8" w:rsidP="003378B8">
      <w:pPr>
        <w:pStyle w:val="Important"/>
      </w:pPr>
      <w:r>
        <w:t>Please assure the following are included in your application:</w:t>
      </w:r>
    </w:p>
    <w:p w:rsidR="003378B8" w:rsidRDefault="003378B8" w:rsidP="003378B8">
      <w:pPr>
        <w:pStyle w:val="Important"/>
      </w:pPr>
      <w:r>
        <w:t>__ Assurance Page</w:t>
      </w:r>
    </w:p>
    <w:p w:rsidR="003378B8" w:rsidRDefault="003378B8" w:rsidP="003378B8">
      <w:pPr>
        <w:pStyle w:val="Important"/>
      </w:pPr>
      <w:r>
        <w:t xml:space="preserve">__ Completed Application submitted as a PDF to Katie Watkins </w:t>
      </w:r>
      <w:hyperlink r:id="rId10" w:history="1">
        <w:r w:rsidRPr="00FC6D0D">
          <w:rPr>
            <w:rStyle w:val="Hyperlink"/>
            <w:b/>
            <w:color w:val="204A82"/>
          </w:rPr>
          <w:t>kwatkins@sde.idaho.gov</w:t>
        </w:r>
      </w:hyperlink>
      <w:r>
        <w:t xml:space="preserve"> by June 12, 2023, 4PM MST.  </w:t>
      </w:r>
    </w:p>
    <w:p w:rsidR="003378B8" w:rsidRDefault="003378B8" w:rsidP="003378B8">
      <w:pPr>
        <w:pStyle w:val="Important"/>
        <w:rPr>
          <w:rFonts w:ascii="Times New Roman" w:hAnsi="Times New Roman" w:cs="Times New Roman"/>
          <w:szCs w:val="24"/>
        </w:rPr>
      </w:pPr>
      <w:r>
        <w:t>Applications submitted past the deadline will not be eligible for consideration. In the event more applicants apply than funding available, scores and time stamp will rank applicants.</w:t>
      </w:r>
    </w:p>
    <w:sectPr w:rsidR="003378B8" w:rsidSect="001958E4">
      <w:footerReference w:type="default" r:id="rId11"/>
      <w:headerReference w:type="first" r:id="rId12"/>
      <w:footerReference w:type="first" r:id="rId13"/>
      <w:pgSz w:w="12240" w:h="15840" w:code="1"/>
      <w:pgMar w:top="1152" w:right="90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C8D" w:rsidRDefault="00F13C8D">
      <w:pPr>
        <w:spacing w:after="0" w:line="240" w:lineRule="auto"/>
      </w:pPr>
      <w:r>
        <w:separator/>
      </w:r>
    </w:p>
  </w:endnote>
  <w:endnote w:type="continuationSeparator" w:id="0">
    <w:p w:rsidR="00F13C8D" w:rsidRDefault="00F1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Montserrat">
    <w:altName w:val="Calibri"/>
    <w:charset w:val="00"/>
    <w:family w:val="auto"/>
    <w:pitch w:val="variable"/>
    <w:sig w:usb0="2000020F" w:usb1="00000003" w:usb2="00000000" w:usb3="00000000" w:csb0="00000197" w:csb1="00000000"/>
  </w:font>
  <w:font w:name="Open Sans Extrabold">
    <w:altName w:val="Segoe UI Semibold"/>
    <w:charset w:val="00"/>
    <w:family w:val="swiss"/>
    <w:pitch w:val="variable"/>
    <w:sig w:usb0="E00002EF" w:usb1="4000205B" w:usb2="00000028" w:usb3="00000000" w:csb0="0000019F" w:csb1="00000000"/>
  </w:font>
  <w:font w:name="Merriweather">
    <w:altName w:val="Cambria"/>
    <w:charset w:val="00"/>
    <w:family w:val="roman"/>
    <w:pitch w:val="variable"/>
    <w:sig w:usb0="800000A7" w:usb1="5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0CF" w:rsidRPr="00132C9E" w:rsidRDefault="0011733E"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05</w:t>
    </w:r>
    <w:r w:rsidRPr="00132C9E">
      <w:rPr>
        <w:rFonts w:ascii="Calibri" w:hAnsi="Calibri" w:cs="Open Sans"/>
        <w:color w:val="5C5C5C" w:themeColor="text1" w:themeTint="BF"/>
      </w:rPr>
      <w:t>/</w:t>
    </w:r>
    <w:r>
      <w:rPr>
        <w:rFonts w:ascii="Calibri" w:hAnsi="Calibri" w:cs="Open Sans"/>
        <w:color w:val="5C5C5C" w:themeColor="text1" w:themeTint="BF"/>
      </w:rPr>
      <w:t>2023</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Stronger Connections Grant Application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Federal Programs </w:t>
    </w:r>
    <w:r w:rsidRPr="00132C9E">
      <w:rPr>
        <w:rFonts w:ascii="Calibri" w:hAnsi="Calibri" w:cs="Open Sans"/>
        <w:color w:val="5C5C5C" w:themeColor="text1" w:themeTint="BF"/>
      </w:rPr>
      <w:t xml:space="preserve">Department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FE5D6A">
      <w:rPr>
        <w:rFonts w:ascii="Calibri" w:hAnsi="Calibri" w:cs="Open Sans"/>
        <w:color w:val="5C5C5C" w:themeColor="text1" w:themeTint="BF"/>
      </w:rPr>
      <w:t>05</w:t>
    </w:r>
    <w:r w:rsidRPr="00132C9E">
      <w:rPr>
        <w:rFonts w:ascii="Calibri" w:hAnsi="Calibri" w:cs="Open Sans"/>
        <w:color w:val="5C5C5C" w:themeColor="text1" w:themeTint="BF"/>
      </w:rPr>
      <w:t>/</w:t>
    </w:r>
    <w:r w:rsidR="00FE5D6A">
      <w:rPr>
        <w:rFonts w:ascii="Calibri" w:hAnsi="Calibri" w:cs="Open Sans"/>
        <w:color w:val="5C5C5C" w:themeColor="text1" w:themeTint="BF"/>
      </w:rPr>
      <w:t>2023</w:t>
    </w:r>
    <w:r w:rsidRPr="00132C9E">
      <w:rPr>
        <w:rFonts w:ascii="Calibri" w:hAnsi="Calibri"/>
        <w:color w:val="5C5C5C" w:themeColor="text1" w:themeTint="BF"/>
      </w:rPr>
      <w:ptab w:relativeTo="margin" w:alignment="right" w:leader="none"/>
    </w:r>
    <w:r w:rsidR="00FE5D6A">
      <w:rPr>
        <w:rFonts w:ascii="Calibri" w:hAnsi="Calibri" w:cs="Open Sans Semibold"/>
        <w:color w:val="112845" w:themeColor="text2" w:themeShade="BF"/>
      </w:rPr>
      <w:t>Stronger Connections Grant Application</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sidR="00FE5D6A">
      <w:rPr>
        <w:rFonts w:ascii="Calibri" w:hAnsi="Calibri" w:cs="Open Sans"/>
        <w:color w:val="5C5C5C" w:themeColor="text1" w:themeTint="BF"/>
      </w:rPr>
      <w:t xml:space="preserve">Federal Programs </w:t>
    </w:r>
    <w:r w:rsidRPr="00132C9E">
      <w:rPr>
        <w:rFonts w:ascii="Calibri" w:hAnsi="Calibri" w:cs="Open Sans"/>
        <w:color w:val="5C5C5C" w:themeColor="text1" w:themeTint="BF"/>
      </w:rPr>
      <w:t xml:space="preserve">Department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C8D" w:rsidRDefault="00F13C8D">
      <w:pPr>
        <w:spacing w:after="0" w:line="240" w:lineRule="auto"/>
      </w:pPr>
      <w:r>
        <w:separator/>
      </w:r>
    </w:p>
  </w:footnote>
  <w:footnote w:type="continuationSeparator" w:id="0">
    <w:p w:rsidR="00F13C8D" w:rsidRDefault="00F13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F5D" w:rsidRDefault="009B4882" w:rsidP="00032F5D">
    <w:pPr>
      <w:pStyle w:val="Header"/>
      <w:jc w:val="right"/>
    </w:pPr>
    <w:r>
      <w:rPr>
        <w:rFonts w:ascii="Merriweather" w:hAnsi="Merriweather"/>
        <w:b/>
        <w:noProof/>
        <w:sz w:val="50"/>
        <w:szCs w:val="50"/>
        <w:lang w:eastAsia="en-US"/>
      </w:rPr>
      <w:drawing>
        <wp:inline distT="0" distB="0" distL="0" distR="0" wp14:anchorId="1DB300CD" wp14:editId="77328B44">
          <wp:extent cx="641985" cy="641985"/>
          <wp:effectExtent l="0" t="0" r="5715" b="5715"/>
          <wp:docPr id="5" name="Picture 5"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1985" cy="641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62D99"/>
    <w:multiLevelType w:val="hybridMultilevel"/>
    <w:tmpl w:val="E538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25"/>
  </w:num>
  <w:num w:numId="3">
    <w:abstractNumId w:val="25"/>
    <w:lvlOverride w:ilvl="0">
      <w:startOverride w:val="1"/>
    </w:lvlOverride>
  </w:num>
  <w:num w:numId="4">
    <w:abstractNumId w:val="29"/>
  </w:num>
  <w:num w:numId="5">
    <w:abstractNumId w:val="20"/>
  </w:num>
  <w:num w:numId="6">
    <w:abstractNumId w:val="24"/>
  </w:num>
  <w:num w:numId="7">
    <w:abstractNumId w:val="7"/>
  </w:num>
  <w:num w:numId="8">
    <w:abstractNumId w:val="15"/>
  </w:num>
  <w:num w:numId="9">
    <w:abstractNumId w:val="23"/>
  </w:num>
  <w:num w:numId="10">
    <w:abstractNumId w:val="22"/>
  </w:num>
  <w:num w:numId="11">
    <w:abstractNumId w:val="3"/>
  </w:num>
  <w:num w:numId="12">
    <w:abstractNumId w:val="19"/>
  </w:num>
  <w:num w:numId="13">
    <w:abstractNumId w:val="2"/>
  </w:num>
  <w:num w:numId="14">
    <w:abstractNumId w:val="28"/>
  </w:num>
  <w:num w:numId="15">
    <w:abstractNumId w:val="17"/>
  </w:num>
  <w:num w:numId="16">
    <w:abstractNumId w:val="13"/>
  </w:num>
  <w:num w:numId="17">
    <w:abstractNumId w:val="16"/>
  </w:num>
  <w:num w:numId="18">
    <w:abstractNumId w:val="5"/>
  </w:num>
  <w:num w:numId="19">
    <w:abstractNumId w:val="10"/>
  </w:num>
  <w:num w:numId="20">
    <w:abstractNumId w:val="14"/>
  </w:num>
  <w:num w:numId="21">
    <w:abstractNumId w:val="6"/>
  </w:num>
  <w:num w:numId="22">
    <w:abstractNumId w:val="27"/>
  </w:num>
  <w:num w:numId="23">
    <w:abstractNumId w:val="12"/>
  </w:num>
  <w:num w:numId="24">
    <w:abstractNumId w:val="31"/>
  </w:num>
  <w:num w:numId="25">
    <w:abstractNumId w:val="9"/>
  </w:num>
  <w:num w:numId="26">
    <w:abstractNumId w:val="21"/>
  </w:num>
  <w:num w:numId="27">
    <w:abstractNumId w:val="30"/>
  </w:num>
  <w:num w:numId="28">
    <w:abstractNumId w:val="11"/>
  </w:num>
  <w:num w:numId="29">
    <w:abstractNumId w:val="8"/>
  </w:num>
  <w:num w:numId="30">
    <w:abstractNumId w:val="32"/>
  </w:num>
  <w:num w:numId="31">
    <w:abstractNumId w:val="1"/>
  </w:num>
  <w:num w:numId="32">
    <w:abstractNumId w:val="26"/>
  </w:num>
  <w:num w:numId="33">
    <w:abstractNumId w:val="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6168"/>
    <w:rsid w:val="000A035E"/>
    <w:rsid w:val="000E51BA"/>
    <w:rsid w:val="0010006A"/>
    <w:rsid w:val="00103DBC"/>
    <w:rsid w:val="00112D4A"/>
    <w:rsid w:val="001168C0"/>
    <w:rsid w:val="0011733E"/>
    <w:rsid w:val="00142BC5"/>
    <w:rsid w:val="00154031"/>
    <w:rsid w:val="00180F84"/>
    <w:rsid w:val="0018288A"/>
    <w:rsid w:val="001958E4"/>
    <w:rsid w:val="00196761"/>
    <w:rsid w:val="001B5314"/>
    <w:rsid w:val="00245FA3"/>
    <w:rsid w:val="0025689F"/>
    <w:rsid w:val="0026476C"/>
    <w:rsid w:val="00281739"/>
    <w:rsid w:val="0029223D"/>
    <w:rsid w:val="002B28EA"/>
    <w:rsid w:val="002C4235"/>
    <w:rsid w:val="002D14F2"/>
    <w:rsid w:val="002F1BB5"/>
    <w:rsid w:val="003328C8"/>
    <w:rsid w:val="003378B8"/>
    <w:rsid w:val="00347EBE"/>
    <w:rsid w:val="003A54B8"/>
    <w:rsid w:val="003A5AAF"/>
    <w:rsid w:val="003D0540"/>
    <w:rsid w:val="003D5F75"/>
    <w:rsid w:val="004667B3"/>
    <w:rsid w:val="00492A4E"/>
    <w:rsid w:val="004E05E7"/>
    <w:rsid w:val="005538F4"/>
    <w:rsid w:val="0058354B"/>
    <w:rsid w:val="005B1976"/>
    <w:rsid w:val="005F3192"/>
    <w:rsid w:val="00615807"/>
    <w:rsid w:val="00631317"/>
    <w:rsid w:val="00646404"/>
    <w:rsid w:val="0068103D"/>
    <w:rsid w:val="006B5881"/>
    <w:rsid w:val="00715120"/>
    <w:rsid w:val="007334DA"/>
    <w:rsid w:val="00765AA7"/>
    <w:rsid w:val="00791D1B"/>
    <w:rsid w:val="0079448F"/>
    <w:rsid w:val="007E114F"/>
    <w:rsid w:val="00807835"/>
    <w:rsid w:val="00831BCD"/>
    <w:rsid w:val="00853C51"/>
    <w:rsid w:val="00872142"/>
    <w:rsid w:val="00882614"/>
    <w:rsid w:val="0089512B"/>
    <w:rsid w:val="008B16D9"/>
    <w:rsid w:val="008C6AA4"/>
    <w:rsid w:val="009057E8"/>
    <w:rsid w:val="00911342"/>
    <w:rsid w:val="009262F6"/>
    <w:rsid w:val="00940C28"/>
    <w:rsid w:val="00956C1B"/>
    <w:rsid w:val="00976BFB"/>
    <w:rsid w:val="00990C23"/>
    <w:rsid w:val="009B4882"/>
    <w:rsid w:val="00A01BFA"/>
    <w:rsid w:val="00A163ED"/>
    <w:rsid w:val="00AB724D"/>
    <w:rsid w:val="00AD1E5A"/>
    <w:rsid w:val="00AD4B8D"/>
    <w:rsid w:val="00AD7F3B"/>
    <w:rsid w:val="00AE0F6C"/>
    <w:rsid w:val="00B17D56"/>
    <w:rsid w:val="00B33BBD"/>
    <w:rsid w:val="00B5377E"/>
    <w:rsid w:val="00B565A2"/>
    <w:rsid w:val="00BB7C99"/>
    <w:rsid w:val="00BC3467"/>
    <w:rsid w:val="00BC6A8B"/>
    <w:rsid w:val="00BD1383"/>
    <w:rsid w:val="00BF6007"/>
    <w:rsid w:val="00C308A6"/>
    <w:rsid w:val="00C318EC"/>
    <w:rsid w:val="00C53AE9"/>
    <w:rsid w:val="00C55449"/>
    <w:rsid w:val="00C807B2"/>
    <w:rsid w:val="00C81D83"/>
    <w:rsid w:val="00C96EF5"/>
    <w:rsid w:val="00CA2966"/>
    <w:rsid w:val="00CA469D"/>
    <w:rsid w:val="00CB7368"/>
    <w:rsid w:val="00CC33FF"/>
    <w:rsid w:val="00CD072C"/>
    <w:rsid w:val="00D022E5"/>
    <w:rsid w:val="00D550CF"/>
    <w:rsid w:val="00D84170"/>
    <w:rsid w:val="00D96187"/>
    <w:rsid w:val="00DB7B5F"/>
    <w:rsid w:val="00DE52FA"/>
    <w:rsid w:val="00DF27A6"/>
    <w:rsid w:val="00E574B6"/>
    <w:rsid w:val="00E80235"/>
    <w:rsid w:val="00EB2D92"/>
    <w:rsid w:val="00EC4660"/>
    <w:rsid w:val="00ED18BD"/>
    <w:rsid w:val="00ED76D3"/>
    <w:rsid w:val="00EE019F"/>
    <w:rsid w:val="00F13C8D"/>
    <w:rsid w:val="00F144BF"/>
    <w:rsid w:val="00F174FF"/>
    <w:rsid w:val="00F3077F"/>
    <w:rsid w:val="00F548FB"/>
    <w:rsid w:val="00F559D9"/>
    <w:rsid w:val="00F775BF"/>
    <w:rsid w:val="00F814F1"/>
    <w:rsid w:val="00F94617"/>
    <w:rsid w:val="00F94D3A"/>
    <w:rsid w:val="00FA5BEA"/>
    <w:rsid w:val="00FB4A46"/>
    <w:rsid w:val="00FC6D0D"/>
    <w:rsid w:val="00FC72DE"/>
    <w:rsid w:val="00FE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Indented Text,Indented (Quote)"/>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watkins@sde.idaho.gov" TargetMode="External"/><Relationship Id="rId4" Type="http://schemas.openxmlformats.org/officeDocument/2006/relationships/styles" Target="styles.xml"/><Relationship Id="rId9" Type="http://schemas.openxmlformats.org/officeDocument/2006/relationships/hyperlink" Target="mailto:kwatkins@sde.idaho.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940BA0DE-A7E4-4CFF-B6A6-A1269400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44</TotalTime>
  <Pages>6</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Stronger Connections Grant Application</vt:lpstr>
    </vt:vector>
  </TitlesOfParts>
  <Company>Idaho State Department of Education</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Stronger Connections Grant Application</dc:title>
  <dc:subject>Stronger Connections Grant</dc:subject>
  <dc:creator>Federal Programs</dc:creator>
  <cp:keywords/>
  <cp:lastModifiedBy>Michelle Perreira</cp:lastModifiedBy>
  <cp:revision>20</cp:revision>
  <cp:lastPrinted>2017-06-14T17:22:00Z</cp:lastPrinted>
  <dcterms:created xsi:type="dcterms:W3CDTF">2023-05-22T21:43:00Z</dcterms:created>
  <dcterms:modified xsi:type="dcterms:W3CDTF">2023-05-23T17:01:00Z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