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0D" w:rsidRDefault="0086720D" w:rsidP="00032F5D">
      <w:pPr>
        <w:pStyle w:val="Subtitle"/>
      </w:pPr>
      <w:bookmarkStart w:id="0" w:name="_Toc488850727"/>
      <w:bookmarkStart w:id="1" w:name="_GoBack"/>
      <w:bookmarkEnd w:id="1"/>
      <w:r>
        <w:t>Federal Programs Monitoring</w:t>
      </w:r>
    </w:p>
    <w:p w:rsidR="00032F5D" w:rsidRPr="00032F5D" w:rsidRDefault="00D61B65" w:rsidP="00032F5D">
      <w:pPr>
        <w:pStyle w:val="Subtitle"/>
      </w:pPr>
      <w:r>
        <w:t xml:space="preserve">Paraprofessional </w:t>
      </w:r>
      <w:r w:rsidR="0086720D">
        <w:t>Interview Questions</w:t>
      </w:r>
    </w:p>
    <w:p w:rsidR="0086720D" w:rsidRPr="008255AB" w:rsidRDefault="0086720D" w:rsidP="0086720D">
      <w:pPr>
        <w:pStyle w:val="NoSpacing"/>
        <w:rPr>
          <w:b/>
          <w:bCs/>
          <w:caps/>
          <w:color w:val="153156" w:themeColor="background2" w:themeShade="40"/>
          <w:sz w:val="28"/>
          <w:szCs w:val="28"/>
        </w:rPr>
      </w:pPr>
      <w:bookmarkStart w:id="2" w:name="_Toc488850728"/>
      <w:bookmarkEnd w:id="0"/>
      <w:r>
        <w:t>District _______________________________________________</w:t>
      </w:r>
    </w:p>
    <w:p w:rsidR="0086720D" w:rsidRDefault="0086720D" w:rsidP="0086720D">
      <w:pPr>
        <w:pStyle w:val="NoSpacing"/>
      </w:pPr>
      <w:r>
        <w:t>School ________________________________________________</w:t>
      </w:r>
    </w:p>
    <w:p w:rsidR="0086720D" w:rsidRDefault="0086720D" w:rsidP="0086720D">
      <w:pPr>
        <w:pStyle w:val="NoSpacing"/>
      </w:pPr>
      <w:r>
        <w:t>Date __________________________________________________</w:t>
      </w:r>
    </w:p>
    <w:p w:rsidR="0086720D" w:rsidRDefault="0086720D" w:rsidP="0086720D">
      <w:pPr>
        <w:pStyle w:val="NoSpacing"/>
      </w:pPr>
      <w:r>
        <w:t>Name/Position __________________________________________</w:t>
      </w:r>
    </w:p>
    <w:p w:rsidR="0086720D" w:rsidRDefault="0086720D" w:rsidP="0086720D">
      <w:pPr>
        <w:pStyle w:val="NoSpacing"/>
      </w:pPr>
      <w:r>
        <w:t>Interviewer______________________________________________</w:t>
      </w:r>
    </w:p>
    <w:p w:rsidR="0086720D" w:rsidRDefault="0086720D" w:rsidP="0086720D">
      <w:pPr>
        <w:pStyle w:val="NoSpacing"/>
      </w:pPr>
    </w:p>
    <w:tbl>
      <w:tblPr>
        <w:tblStyle w:val="ProposalTable"/>
        <w:tblW w:w="4982" w:type="pct"/>
        <w:tblInd w:w="54" w:type="dxa"/>
        <w:tblLook w:val="04A0" w:firstRow="1" w:lastRow="0" w:firstColumn="1" w:lastColumn="0" w:noHBand="0" w:noVBand="1"/>
        <w:tblDescription w:val="Describe the table"/>
      </w:tblPr>
      <w:tblGrid>
        <w:gridCol w:w="4139"/>
        <w:gridCol w:w="4660"/>
        <w:gridCol w:w="5836"/>
      </w:tblGrid>
      <w:tr w:rsidR="0086720D" w:rsidTr="00DF2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6720D" w:rsidRDefault="0086720D" w:rsidP="00EB29BE">
            <w:pPr>
              <w:rPr>
                <w:b w:val="0"/>
              </w:rPr>
            </w:pPr>
            <w:r>
              <w:t>Topic</w:t>
            </w:r>
          </w:p>
        </w:tc>
        <w:tc>
          <w:tcPr>
            <w:tcW w:w="159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6720D" w:rsidRDefault="0086720D" w:rsidP="00EB29BE">
            <w:r>
              <w:t>Question</w:t>
            </w:r>
          </w:p>
        </w:tc>
        <w:tc>
          <w:tcPr>
            <w:tcW w:w="199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6720D" w:rsidRDefault="0086720D" w:rsidP="00EB29BE">
            <w:r>
              <w:t>Notes</w:t>
            </w:r>
          </w:p>
        </w:tc>
      </w:tr>
      <w:tr w:rsidR="00DF2BE8" w:rsidTr="00DF2BE8">
        <w:tc>
          <w:tcPr>
            <w:tcW w:w="14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DF2BE8" w:rsidRDefault="00DF2BE8" w:rsidP="00DF2BE8">
            <w:pPr>
              <w:ind w:left="-180"/>
              <w:jc w:val="center"/>
              <w:rPr>
                <w:b/>
                <w:szCs w:val="24"/>
              </w:rPr>
            </w:pPr>
            <w:r w:rsidRPr="00DF2BE8">
              <w:rPr>
                <w:b/>
                <w:szCs w:val="24"/>
              </w:rPr>
              <w:t>Schedule</w:t>
            </w:r>
          </w:p>
          <w:p w:rsidR="00DF2BE8" w:rsidRPr="00DF2BE8" w:rsidRDefault="00DF2BE8" w:rsidP="00DF2BE8">
            <w:pPr>
              <w:ind w:left="-180"/>
              <w:jc w:val="center"/>
              <w:rPr>
                <w:b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1F32FD" w:rsidRDefault="00DF2BE8" w:rsidP="00DF2BE8">
            <w:pPr>
              <w:rPr>
                <w:szCs w:val="24"/>
              </w:rPr>
            </w:pPr>
            <w:r w:rsidRPr="001F32FD">
              <w:rPr>
                <w:szCs w:val="24"/>
              </w:rPr>
              <w:t xml:space="preserve">What does your day look like?  </w:t>
            </w:r>
          </w:p>
          <w:p w:rsidR="00DF2BE8" w:rsidRPr="001F32FD" w:rsidRDefault="00DF2BE8" w:rsidP="00DF2BE8">
            <w:pPr>
              <w:rPr>
                <w:szCs w:val="24"/>
              </w:rPr>
            </w:pPr>
            <w:r w:rsidRPr="001F32FD">
              <w:rPr>
                <w:szCs w:val="24"/>
              </w:rPr>
              <w:t>What non-instructional duties do you have?</w:t>
            </w:r>
          </w:p>
          <w:p w:rsidR="00DF2BE8" w:rsidRPr="001F32FD" w:rsidRDefault="00DF2BE8" w:rsidP="00DF2BE8">
            <w:pPr>
              <w:rPr>
                <w:szCs w:val="24"/>
              </w:rPr>
            </w:pPr>
            <w:r w:rsidRPr="001F32FD">
              <w:rPr>
                <w:szCs w:val="24"/>
              </w:rPr>
              <w:t xml:space="preserve">What is the process for reporting your time?  </w:t>
            </w:r>
          </w:p>
          <w:p w:rsidR="00DF2BE8" w:rsidRDefault="00DF2BE8" w:rsidP="00DF2BE8">
            <w:pPr>
              <w:rPr>
                <w:szCs w:val="24"/>
              </w:rPr>
            </w:pPr>
            <w:r w:rsidRPr="001F32FD">
              <w:rPr>
                <w:szCs w:val="24"/>
              </w:rPr>
              <w:t>How is your position funded? (Targeted Assistance program only)</w:t>
            </w:r>
          </w:p>
          <w:p w:rsidR="00DF2BE8" w:rsidRPr="001F32FD" w:rsidRDefault="00DF2BE8" w:rsidP="00DF2BE8">
            <w:pPr>
              <w:rPr>
                <w:szCs w:val="24"/>
              </w:rPr>
            </w:pPr>
            <w:r w:rsidRPr="00DF2BE8">
              <w:rPr>
                <w:szCs w:val="24"/>
              </w:rPr>
              <w:t>For each paraprofessional, please provide a copy of his/her schedule including where instruction takes place.</w:t>
            </w:r>
          </w:p>
        </w:tc>
        <w:tc>
          <w:tcPr>
            <w:tcW w:w="199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66151F" w:rsidRDefault="00DF2BE8" w:rsidP="00DF2BE8">
            <w:pPr>
              <w:rPr>
                <w:szCs w:val="24"/>
              </w:rPr>
            </w:pPr>
          </w:p>
        </w:tc>
      </w:tr>
      <w:tr w:rsidR="00DF2BE8" w:rsidTr="00DF2BE8">
        <w:tc>
          <w:tcPr>
            <w:tcW w:w="14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DF2BE8" w:rsidRDefault="00DF2BE8" w:rsidP="00DF2BE8">
            <w:pPr>
              <w:ind w:left="-180"/>
              <w:jc w:val="center"/>
              <w:rPr>
                <w:b/>
                <w:szCs w:val="24"/>
              </w:rPr>
            </w:pPr>
            <w:r w:rsidRPr="00DF2BE8">
              <w:rPr>
                <w:b/>
                <w:szCs w:val="24"/>
              </w:rPr>
              <w:t>Supervisor</w:t>
            </w:r>
          </w:p>
        </w:tc>
        <w:tc>
          <w:tcPr>
            <w:tcW w:w="159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1F32FD" w:rsidRDefault="00DF2BE8" w:rsidP="00DF2BE8">
            <w:pPr>
              <w:rPr>
                <w:szCs w:val="24"/>
              </w:rPr>
            </w:pPr>
            <w:r w:rsidRPr="001F32FD">
              <w:rPr>
                <w:szCs w:val="24"/>
              </w:rPr>
              <w:t xml:space="preserve">Who is your supervisor?  </w:t>
            </w:r>
          </w:p>
          <w:p w:rsidR="00DF2BE8" w:rsidRPr="001F32FD" w:rsidRDefault="00DF2BE8" w:rsidP="00DF2BE8">
            <w:pPr>
              <w:rPr>
                <w:szCs w:val="24"/>
              </w:rPr>
            </w:pPr>
            <w:r w:rsidRPr="001F32FD">
              <w:rPr>
                <w:szCs w:val="24"/>
              </w:rPr>
              <w:t xml:space="preserve">How often do you meet with your supervisor?  </w:t>
            </w:r>
          </w:p>
          <w:p w:rsidR="00DF2BE8" w:rsidRPr="001F32FD" w:rsidRDefault="00DF2BE8" w:rsidP="00DF2BE8">
            <w:pPr>
              <w:rPr>
                <w:szCs w:val="24"/>
              </w:rPr>
            </w:pPr>
            <w:r w:rsidRPr="001F32FD">
              <w:rPr>
                <w:szCs w:val="24"/>
              </w:rPr>
              <w:t>Describe a typical meeting with your supervisor.</w:t>
            </w:r>
          </w:p>
        </w:tc>
        <w:tc>
          <w:tcPr>
            <w:tcW w:w="199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66151F" w:rsidRDefault="00DF2BE8" w:rsidP="00DF2BE8">
            <w:pPr>
              <w:rPr>
                <w:szCs w:val="24"/>
              </w:rPr>
            </w:pPr>
          </w:p>
        </w:tc>
      </w:tr>
      <w:tr w:rsidR="00DF2BE8" w:rsidTr="00DF2BE8">
        <w:tc>
          <w:tcPr>
            <w:tcW w:w="14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DF2BE8" w:rsidRDefault="00DF2BE8" w:rsidP="00DF2BE8">
            <w:pPr>
              <w:ind w:left="-180"/>
              <w:jc w:val="center"/>
              <w:rPr>
                <w:b/>
                <w:szCs w:val="24"/>
              </w:rPr>
            </w:pPr>
            <w:r w:rsidRPr="00DF2BE8">
              <w:rPr>
                <w:b/>
                <w:szCs w:val="24"/>
              </w:rPr>
              <w:t>Instructional Support</w:t>
            </w:r>
          </w:p>
        </w:tc>
        <w:tc>
          <w:tcPr>
            <w:tcW w:w="159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1F32FD" w:rsidRDefault="00DF2BE8" w:rsidP="00DF2BE8">
            <w:pPr>
              <w:rPr>
                <w:szCs w:val="24"/>
              </w:rPr>
            </w:pPr>
            <w:r w:rsidRPr="001F32FD">
              <w:rPr>
                <w:szCs w:val="24"/>
              </w:rPr>
              <w:t xml:space="preserve">How often do you confer with the Title I and/or classroom teachers?  </w:t>
            </w:r>
          </w:p>
          <w:p w:rsidR="00DF2BE8" w:rsidRPr="001F32FD" w:rsidRDefault="00DF2BE8" w:rsidP="00DF2BE8">
            <w:pPr>
              <w:rPr>
                <w:szCs w:val="24"/>
              </w:rPr>
            </w:pPr>
            <w:r w:rsidRPr="001F32FD">
              <w:rPr>
                <w:szCs w:val="24"/>
              </w:rPr>
              <w:lastRenderedPageBreak/>
              <w:t>Who plans the instructional activities for the students you work with?</w:t>
            </w:r>
          </w:p>
          <w:p w:rsidR="00DF2BE8" w:rsidRPr="001F32FD" w:rsidRDefault="00DF2BE8" w:rsidP="00DF2BE8">
            <w:pPr>
              <w:rPr>
                <w:szCs w:val="24"/>
              </w:rPr>
            </w:pPr>
            <w:r w:rsidRPr="001F32FD">
              <w:rPr>
                <w:szCs w:val="24"/>
              </w:rPr>
              <w:t xml:space="preserve">Who evaluates the achievement of the students?  </w:t>
            </w:r>
          </w:p>
        </w:tc>
        <w:tc>
          <w:tcPr>
            <w:tcW w:w="199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66151F" w:rsidRDefault="00DF2BE8" w:rsidP="00DF2BE8">
            <w:pPr>
              <w:rPr>
                <w:szCs w:val="24"/>
              </w:rPr>
            </w:pPr>
          </w:p>
        </w:tc>
      </w:tr>
      <w:tr w:rsidR="00DF2BE8" w:rsidTr="00DF2BE8">
        <w:tc>
          <w:tcPr>
            <w:tcW w:w="14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DF2BE8" w:rsidRDefault="00DF2BE8" w:rsidP="00DF2BE8">
            <w:pPr>
              <w:ind w:left="-180"/>
              <w:jc w:val="center"/>
              <w:rPr>
                <w:b/>
                <w:szCs w:val="24"/>
              </w:rPr>
            </w:pPr>
            <w:r w:rsidRPr="00DF2BE8">
              <w:rPr>
                <w:b/>
                <w:szCs w:val="24"/>
              </w:rPr>
              <w:lastRenderedPageBreak/>
              <w:t>Title I Paraprofessional Requirements</w:t>
            </w:r>
          </w:p>
        </w:tc>
        <w:tc>
          <w:tcPr>
            <w:tcW w:w="159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1F32FD" w:rsidRDefault="00DF2BE8" w:rsidP="00DF2BE8">
            <w:pPr>
              <w:rPr>
                <w:szCs w:val="24"/>
              </w:rPr>
            </w:pPr>
            <w:r w:rsidRPr="001F32FD">
              <w:rPr>
                <w:szCs w:val="24"/>
              </w:rPr>
              <w:t xml:space="preserve">How do you meet the paraprofessional qualification requirements?  </w:t>
            </w:r>
          </w:p>
        </w:tc>
        <w:tc>
          <w:tcPr>
            <w:tcW w:w="199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66151F" w:rsidRDefault="00DF2BE8" w:rsidP="00DF2BE8">
            <w:pPr>
              <w:rPr>
                <w:szCs w:val="24"/>
              </w:rPr>
            </w:pPr>
          </w:p>
        </w:tc>
      </w:tr>
      <w:tr w:rsidR="00DF2BE8" w:rsidTr="00DF2BE8">
        <w:tc>
          <w:tcPr>
            <w:tcW w:w="14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DF2BE8" w:rsidRDefault="00DF2BE8" w:rsidP="00DF2BE8">
            <w:pPr>
              <w:ind w:left="-180"/>
              <w:jc w:val="center"/>
              <w:rPr>
                <w:b/>
                <w:szCs w:val="24"/>
              </w:rPr>
            </w:pPr>
            <w:r w:rsidRPr="00DF2BE8">
              <w:rPr>
                <w:b/>
                <w:szCs w:val="24"/>
              </w:rPr>
              <w:t>Professional Development</w:t>
            </w:r>
          </w:p>
        </w:tc>
        <w:tc>
          <w:tcPr>
            <w:tcW w:w="159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1F32FD" w:rsidRDefault="00DF2BE8" w:rsidP="00DF2BE8">
            <w:pPr>
              <w:rPr>
                <w:szCs w:val="24"/>
              </w:rPr>
            </w:pPr>
            <w:r w:rsidRPr="001F32FD">
              <w:rPr>
                <w:szCs w:val="24"/>
              </w:rPr>
              <w:t xml:space="preserve">Are you invited to attend district </w:t>
            </w:r>
            <w:r>
              <w:rPr>
                <w:szCs w:val="24"/>
              </w:rPr>
              <w:t xml:space="preserve">and school </w:t>
            </w:r>
            <w:r w:rsidRPr="001F32FD">
              <w:rPr>
                <w:szCs w:val="24"/>
              </w:rPr>
              <w:t xml:space="preserve">professional development opportunities?  </w:t>
            </w:r>
          </w:p>
          <w:p w:rsidR="00DF2BE8" w:rsidRPr="001F32FD" w:rsidRDefault="00DF2BE8" w:rsidP="00DF2BE8">
            <w:pPr>
              <w:rPr>
                <w:szCs w:val="24"/>
              </w:rPr>
            </w:pPr>
            <w:r>
              <w:rPr>
                <w:szCs w:val="24"/>
              </w:rPr>
              <w:t>W</w:t>
            </w:r>
            <w:r w:rsidRPr="001F32FD">
              <w:rPr>
                <w:szCs w:val="24"/>
              </w:rPr>
              <w:t>hat professional development activities have you participated</w:t>
            </w:r>
            <w:r>
              <w:rPr>
                <w:szCs w:val="24"/>
              </w:rPr>
              <w:t xml:space="preserve"> in recently</w:t>
            </w:r>
            <w:r w:rsidRPr="001F32FD">
              <w:rPr>
                <w:szCs w:val="24"/>
              </w:rPr>
              <w:t xml:space="preserve">?  </w:t>
            </w:r>
          </w:p>
        </w:tc>
        <w:tc>
          <w:tcPr>
            <w:tcW w:w="199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66151F" w:rsidRDefault="00DF2BE8" w:rsidP="00DF2BE8">
            <w:pPr>
              <w:rPr>
                <w:szCs w:val="24"/>
              </w:rPr>
            </w:pPr>
          </w:p>
        </w:tc>
      </w:tr>
      <w:tr w:rsidR="00DF2BE8" w:rsidTr="00DF2BE8">
        <w:tc>
          <w:tcPr>
            <w:tcW w:w="14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DF2BE8" w:rsidRDefault="00DF2BE8" w:rsidP="00DF2BE8">
            <w:pPr>
              <w:ind w:left="-180"/>
              <w:jc w:val="center"/>
              <w:rPr>
                <w:b/>
                <w:szCs w:val="24"/>
              </w:rPr>
            </w:pPr>
            <w:r w:rsidRPr="00DF2BE8">
              <w:rPr>
                <w:b/>
                <w:szCs w:val="24"/>
              </w:rPr>
              <w:t>Homeless Education</w:t>
            </w:r>
          </w:p>
        </w:tc>
        <w:tc>
          <w:tcPr>
            <w:tcW w:w="159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1F32FD" w:rsidRDefault="00DF2BE8" w:rsidP="00DF2BE8">
            <w:pPr>
              <w:rPr>
                <w:szCs w:val="24"/>
              </w:rPr>
            </w:pPr>
            <w:r w:rsidRPr="001F32FD">
              <w:rPr>
                <w:szCs w:val="24"/>
              </w:rPr>
              <w:t>Describe any McKinney-Vento Homeless Education training in which you have participated.</w:t>
            </w:r>
          </w:p>
          <w:p w:rsidR="00DF2BE8" w:rsidRPr="001F32FD" w:rsidRDefault="00DF2BE8" w:rsidP="00DF2BE8">
            <w:pPr>
              <w:rPr>
                <w:szCs w:val="24"/>
              </w:rPr>
            </w:pPr>
            <w:r w:rsidRPr="001F32FD">
              <w:rPr>
                <w:szCs w:val="24"/>
              </w:rPr>
              <w:t>What is your school procedure for reporting your observations and concerns regarding students?</w:t>
            </w:r>
          </w:p>
        </w:tc>
        <w:tc>
          <w:tcPr>
            <w:tcW w:w="199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F2BE8" w:rsidRPr="0066151F" w:rsidRDefault="00DF2BE8" w:rsidP="00DF2BE8">
            <w:pPr>
              <w:rPr>
                <w:szCs w:val="24"/>
              </w:rPr>
            </w:pPr>
          </w:p>
        </w:tc>
      </w:tr>
      <w:bookmarkEnd w:id="2"/>
    </w:tbl>
    <w:p w:rsidR="0086720D" w:rsidRDefault="0086720D" w:rsidP="0086720D">
      <w:pPr>
        <w:pStyle w:val="NoSpacing"/>
      </w:pPr>
    </w:p>
    <w:sectPr w:rsidR="0086720D" w:rsidSect="005B178A">
      <w:footerReference w:type="default" r:id="rId10"/>
      <w:headerReference w:type="first" r:id="rId11"/>
      <w:footerReference w:type="first" r:id="rId12"/>
      <w:pgSz w:w="15840" w:h="12240" w:orient="landscape" w:code="1"/>
      <w:pgMar w:top="288" w:right="720" w:bottom="288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08" w:rsidRDefault="00C60408">
      <w:pPr>
        <w:spacing w:after="0" w:line="240" w:lineRule="auto"/>
      </w:pPr>
      <w:r>
        <w:separator/>
      </w:r>
    </w:p>
  </w:endnote>
  <w:endnote w:type="continuationSeparator" w:id="0">
    <w:p w:rsidR="00C60408" w:rsidRDefault="00C6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Merriweather">
    <w:altName w:val="Cambria Math"/>
    <w:charset w:val="00"/>
    <w:family w:val="roman"/>
    <w:pitch w:val="variable"/>
    <w:sig w:usb0="00000003" w:usb1="5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005" w:rsidRPr="00132C9E" w:rsidRDefault="008D5005" w:rsidP="008D5005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olor w:val="5C5C5C" w:themeColor="text1" w:themeTint="BF"/>
      </w:rPr>
      <w:t>10/2/2018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 w:cs="Open Sans Semibold"/>
        <w:color w:val="112845" w:themeColor="text2" w:themeShade="BF"/>
      </w:rPr>
      <w:t>FPM Paraprofessional Interview Questions</w:t>
    </w:r>
    <w:r w:rsidRPr="00132C9E">
      <w:rPr>
        <w:rFonts w:ascii="Calibri" w:hAnsi="Calibri" w:cs="Open Sans Semibold"/>
        <w:color w:val="112845" w:themeColor="text2" w:themeShade="BF"/>
      </w:rPr>
      <w:t xml:space="preserve"> </w:t>
    </w:r>
    <w:r>
      <w:rPr>
        <w:rFonts w:ascii="Calibri" w:hAnsi="Calibri" w:cs="Open Sans Semibold"/>
        <w:color w:val="112845" w:themeColor="text2" w:themeShade="BF"/>
      </w:rPr>
      <w:t xml:space="preserve"> </w:t>
    </w:r>
    <w:r>
      <w:rPr>
        <w:rFonts w:ascii="Calibri" w:hAnsi="Calibri" w:cs="Open Sans"/>
        <w:color w:val="5C5C5C" w:themeColor="text1" w:themeTint="BF"/>
      </w:rPr>
      <w:t>/  Federal Programs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SDE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BA446E">
      <w:rPr>
        <w:rFonts w:ascii="Calibri" w:hAnsi="Calibri" w:cs="Open Sans Semibold"/>
        <w:color w:val="112845" w:themeColor="text2" w:themeShade="BF"/>
      </w:rPr>
      <w:t>2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81" w:rsidRPr="00132C9E" w:rsidRDefault="00D61B65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olor w:val="5C5C5C" w:themeColor="text1" w:themeTint="BF"/>
      </w:rPr>
      <w:t>10/2/2018</w:t>
    </w:r>
    <w:r w:rsidR="006B5881"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="008D5005">
      <w:rPr>
        <w:rFonts w:ascii="Calibri" w:hAnsi="Calibri" w:cs="Open Sans Semibold"/>
        <w:color w:val="112845" w:themeColor="text2" w:themeShade="BF"/>
      </w:rPr>
      <w:t>FPM Paraprofessional Interview Questions</w:t>
    </w:r>
    <w:r w:rsidR="008D5005" w:rsidRPr="00132C9E">
      <w:rPr>
        <w:rFonts w:ascii="Calibri" w:hAnsi="Calibri" w:cs="Open Sans Semibold"/>
        <w:color w:val="112845" w:themeColor="text2" w:themeShade="BF"/>
      </w:rPr>
      <w:t xml:space="preserve"> </w:t>
    </w:r>
    <w:r w:rsidR="006B5881">
      <w:rPr>
        <w:rFonts w:ascii="Calibri" w:hAnsi="Calibri" w:cs="Open Sans Semibold"/>
        <w:color w:val="112845" w:themeColor="text2" w:themeShade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 xml:space="preserve">/ </w:t>
    </w:r>
    <w:r w:rsidR="008D5005">
      <w:rPr>
        <w:rFonts w:ascii="Calibri" w:hAnsi="Calibri" w:cs="Open Sans"/>
        <w:color w:val="5C5C5C" w:themeColor="text1" w:themeTint="BF"/>
      </w:rPr>
      <w:t xml:space="preserve"> Federal Programs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 xml:space="preserve"> 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>SDE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 xml:space="preserve"> 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6B5881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BA446E">
      <w:rPr>
        <w:rFonts w:ascii="Calibri" w:hAnsi="Calibri" w:cs="Open Sans Semibold"/>
        <w:color w:val="112845" w:themeColor="text2" w:themeShade="BF"/>
      </w:rPr>
      <w:t>1</w:t>
    </w:r>
    <w:r w:rsidR="006B5881" w:rsidRPr="00132C9E">
      <w:rPr>
        <w:rFonts w:ascii="Calibri" w:hAnsi="Calibri" w:cs="Open Sans Semibold"/>
        <w:color w:val="112845" w:themeColor="text2" w:themeShade="BF"/>
      </w:rPr>
      <w:fldChar w:fldCharType="end"/>
    </w:r>
    <w:r w:rsidR="006B5881"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408" w:rsidRDefault="00C60408">
      <w:pPr>
        <w:spacing w:after="0" w:line="240" w:lineRule="auto"/>
      </w:pPr>
      <w:r>
        <w:separator/>
      </w:r>
    </w:p>
  </w:footnote>
  <w:footnote w:type="continuationSeparator" w:id="0">
    <w:p w:rsidR="00C60408" w:rsidRDefault="00C6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5D" w:rsidRDefault="009B4882" w:rsidP="00032F5D">
    <w:pPr>
      <w:pStyle w:val="Header"/>
      <w:jc w:val="right"/>
    </w:pPr>
    <w:r>
      <w:rPr>
        <w:rFonts w:ascii="Merriweather" w:hAnsi="Merriweather"/>
        <w:b/>
        <w:noProof/>
        <w:sz w:val="50"/>
        <w:szCs w:val="50"/>
        <w:lang w:eastAsia="en-US"/>
      </w:rPr>
      <w:drawing>
        <wp:inline distT="0" distB="0" distL="0" distR="0" wp14:anchorId="70AFD2C5" wp14:editId="2435BEB0">
          <wp:extent cx="822960" cy="822960"/>
          <wp:effectExtent l="0" t="0" r="0" b="0"/>
          <wp:docPr id="2" name="Picture 2" descr="&quot;Department of Education State of Idaho&quot;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E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24"/>
    <w:lvlOverride w:ilvl="0">
      <w:startOverride w:val="1"/>
    </w:lvlOverride>
  </w:num>
  <w:num w:numId="4">
    <w:abstractNumId w:val="28"/>
  </w:num>
  <w:num w:numId="5">
    <w:abstractNumId w:val="19"/>
  </w:num>
  <w:num w:numId="6">
    <w:abstractNumId w:val="23"/>
  </w:num>
  <w:num w:numId="7">
    <w:abstractNumId w:val="7"/>
  </w:num>
  <w:num w:numId="8">
    <w:abstractNumId w:val="15"/>
  </w:num>
  <w:num w:numId="9">
    <w:abstractNumId w:val="22"/>
  </w:num>
  <w:num w:numId="10">
    <w:abstractNumId w:val="21"/>
  </w:num>
  <w:num w:numId="11">
    <w:abstractNumId w:val="3"/>
  </w:num>
  <w:num w:numId="12">
    <w:abstractNumId w:val="18"/>
  </w:num>
  <w:num w:numId="13">
    <w:abstractNumId w:val="2"/>
  </w:num>
  <w:num w:numId="14">
    <w:abstractNumId w:val="27"/>
  </w:num>
  <w:num w:numId="15">
    <w:abstractNumId w:val="17"/>
  </w:num>
  <w:num w:numId="16">
    <w:abstractNumId w:val="13"/>
  </w:num>
  <w:num w:numId="17">
    <w:abstractNumId w:val="16"/>
  </w:num>
  <w:num w:numId="18">
    <w:abstractNumId w:val="5"/>
  </w:num>
  <w:num w:numId="19">
    <w:abstractNumId w:val="10"/>
  </w:num>
  <w:num w:numId="20">
    <w:abstractNumId w:val="14"/>
  </w:num>
  <w:num w:numId="21">
    <w:abstractNumId w:val="6"/>
  </w:num>
  <w:num w:numId="22">
    <w:abstractNumId w:val="26"/>
  </w:num>
  <w:num w:numId="23">
    <w:abstractNumId w:val="12"/>
  </w:num>
  <w:num w:numId="24">
    <w:abstractNumId w:val="30"/>
  </w:num>
  <w:num w:numId="25">
    <w:abstractNumId w:val="9"/>
  </w:num>
  <w:num w:numId="26">
    <w:abstractNumId w:val="20"/>
  </w:num>
  <w:num w:numId="27">
    <w:abstractNumId w:val="29"/>
  </w:num>
  <w:num w:numId="28">
    <w:abstractNumId w:val="11"/>
  </w:num>
  <w:num w:numId="29">
    <w:abstractNumId w:val="8"/>
  </w:num>
  <w:num w:numId="30">
    <w:abstractNumId w:val="31"/>
  </w:num>
  <w:num w:numId="31">
    <w:abstractNumId w:val="1"/>
  </w:num>
  <w:num w:numId="32">
    <w:abstractNumId w:val="2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BE"/>
    <w:rsid w:val="00007887"/>
    <w:rsid w:val="0001378B"/>
    <w:rsid w:val="000160F4"/>
    <w:rsid w:val="00032F5D"/>
    <w:rsid w:val="00033CD6"/>
    <w:rsid w:val="00062E3E"/>
    <w:rsid w:val="00083931"/>
    <w:rsid w:val="00096168"/>
    <w:rsid w:val="000A035E"/>
    <w:rsid w:val="000E51BA"/>
    <w:rsid w:val="0010006A"/>
    <w:rsid w:val="00103DBC"/>
    <w:rsid w:val="00112D4A"/>
    <w:rsid w:val="001168C0"/>
    <w:rsid w:val="00154031"/>
    <w:rsid w:val="00180F84"/>
    <w:rsid w:val="0018288A"/>
    <w:rsid w:val="00196761"/>
    <w:rsid w:val="001B5314"/>
    <w:rsid w:val="00245FA3"/>
    <w:rsid w:val="0025689F"/>
    <w:rsid w:val="0026476C"/>
    <w:rsid w:val="00281739"/>
    <w:rsid w:val="0029223D"/>
    <w:rsid w:val="002B28EA"/>
    <w:rsid w:val="002C4235"/>
    <w:rsid w:val="002D14F2"/>
    <w:rsid w:val="002F1BB5"/>
    <w:rsid w:val="003328C8"/>
    <w:rsid w:val="00347EBE"/>
    <w:rsid w:val="003A5AAF"/>
    <w:rsid w:val="003D0540"/>
    <w:rsid w:val="003D5F75"/>
    <w:rsid w:val="004667B3"/>
    <w:rsid w:val="00492A4E"/>
    <w:rsid w:val="004E05E7"/>
    <w:rsid w:val="005538F4"/>
    <w:rsid w:val="005B178A"/>
    <w:rsid w:val="005B1976"/>
    <w:rsid w:val="00615807"/>
    <w:rsid w:val="00631317"/>
    <w:rsid w:val="00646404"/>
    <w:rsid w:val="006B5881"/>
    <w:rsid w:val="00715120"/>
    <w:rsid w:val="007334DA"/>
    <w:rsid w:val="00791D1B"/>
    <w:rsid w:val="007E114F"/>
    <w:rsid w:val="00807835"/>
    <w:rsid w:val="00853C51"/>
    <w:rsid w:val="0086720D"/>
    <w:rsid w:val="00872142"/>
    <w:rsid w:val="0089512B"/>
    <w:rsid w:val="008B16D9"/>
    <w:rsid w:val="008C6AA4"/>
    <w:rsid w:val="008D5005"/>
    <w:rsid w:val="009057E8"/>
    <w:rsid w:val="009262F6"/>
    <w:rsid w:val="00940C28"/>
    <w:rsid w:val="00956C1B"/>
    <w:rsid w:val="00976BFB"/>
    <w:rsid w:val="00990C23"/>
    <w:rsid w:val="009B4882"/>
    <w:rsid w:val="00A01BFA"/>
    <w:rsid w:val="00AB724D"/>
    <w:rsid w:val="00AD1E5A"/>
    <w:rsid w:val="00AD4B8D"/>
    <w:rsid w:val="00AD7F3B"/>
    <w:rsid w:val="00AE0F6C"/>
    <w:rsid w:val="00B17D56"/>
    <w:rsid w:val="00B33BBD"/>
    <w:rsid w:val="00B5377E"/>
    <w:rsid w:val="00B565A2"/>
    <w:rsid w:val="00BA446E"/>
    <w:rsid w:val="00BB7C99"/>
    <w:rsid w:val="00BC3467"/>
    <w:rsid w:val="00BD1383"/>
    <w:rsid w:val="00BF6007"/>
    <w:rsid w:val="00C308A6"/>
    <w:rsid w:val="00C318EC"/>
    <w:rsid w:val="00C45A74"/>
    <w:rsid w:val="00C53AE9"/>
    <w:rsid w:val="00C55449"/>
    <w:rsid w:val="00C60408"/>
    <w:rsid w:val="00C807B2"/>
    <w:rsid w:val="00C81D83"/>
    <w:rsid w:val="00C96EF5"/>
    <w:rsid w:val="00CA2966"/>
    <w:rsid w:val="00CA469D"/>
    <w:rsid w:val="00CB7368"/>
    <w:rsid w:val="00CC33FF"/>
    <w:rsid w:val="00CD072C"/>
    <w:rsid w:val="00D022E5"/>
    <w:rsid w:val="00D550CF"/>
    <w:rsid w:val="00D61B65"/>
    <w:rsid w:val="00D96187"/>
    <w:rsid w:val="00DE52FA"/>
    <w:rsid w:val="00DF27A6"/>
    <w:rsid w:val="00DF2BE8"/>
    <w:rsid w:val="00E024C0"/>
    <w:rsid w:val="00E54D88"/>
    <w:rsid w:val="00E80235"/>
    <w:rsid w:val="00EB2D92"/>
    <w:rsid w:val="00EC4660"/>
    <w:rsid w:val="00ED18BD"/>
    <w:rsid w:val="00ED76D3"/>
    <w:rsid w:val="00F144BF"/>
    <w:rsid w:val="00F174FF"/>
    <w:rsid w:val="00F3077F"/>
    <w:rsid w:val="00F548FB"/>
    <w:rsid w:val="00F559D9"/>
    <w:rsid w:val="00F775BF"/>
    <w:rsid w:val="00F814F1"/>
    <w:rsid w:val="00F94617"/>
    <w:rsid w:val="00F94D3A"/>
    <w:rsid w:val="00FA5BEA"/>
    <w:rsid w:val="00FB4A46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customStyle="1" w:styleId="GridTable4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customStyle="1" w:styleId="GridTable4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90A42-253D-4B09-B9F0-71779D10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7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SDE;kgauby@sde.idaho.gov</dc:creator>
  <cp:keywords>Federal Programs Monitoring, Paraprofessional interview</cp:keywords>
  <cp:lastModifiedBy>Kathy Gauby</cp:lastModifiedBy>
  <cp:revision>5</cp:revision>
  <cp:lastPrinted>2017-06-14T17:22:00Z</cp:lastPrinted>
  <dcterms:created xsi:type="dcterms:W3CDTF">2018-10-02T21:50:00Z</dcterms:created>
  <dcterms:modified xsi:type="dcterms:W3CDTF">2018-10-29T20:19:00Z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