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-9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630"/>
      </w:tblGrid>
      <w:tr w:rsidR="006978B9" w:rsidRPr="006978B9" w:rsidTr="00A825BB">
        <w:trPr>
          <w:trHeight w:val="540"/>
        </w:trPr>
        <w:tc>
          <w:tcPr>
            <w:tcW w:w="9630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8B9" w:rsidRPr="006978B9" w:rsidRDefault="006978B9" w:rsidP="006978B9">
            <w:pPr>
              <w:jc w:val="center"/>
              <w:rPr>
                <w:rFonts w:eastAsia="Times New Roman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978B9">
              <w:rPr>
                <w:rFonts w:eastAsia="Times New Roman" w:cs="Arial"/>
                <w:b/>
                <w:bCs/>
                <w:sz w:val="32"/>
                <w:szCs w:val="32"/>
              </w:rPr>
              <w:t>Migrant Education Program Workplace Survey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Date:</w:t>
            </w:r>
            <w:r w:rsidR="006E194E">
              <w:rPr>
                <w:rFonts w:eastAsia="Times New Roman" w:cs="Arial"/>
                <w:color w:val="333333"/>
                <w:sz w:val="22"/>
              </w:rPr>
              <w:t xml:space="preserve"> </w:t>
            </w:r>
            <w:r w:rsidRPr="006978B9">
              <w:rPr>
                <w:rFonts w:eastAsia="Times New Roman" w:cs="Arial"/>
                <w:color w:val="333333"/>
                <w:sz w:val="22"/>
              </w:rPr>
              <w:t>____________</w:t>
            </w:r>
          </w:p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Please return this form to: __________________________________________________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Name of Company or Farm: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Name of Grower or Supervisor: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Name and Position/Title of Contact Person: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Address of Workplace: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Telephone Number of Workplace: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Email address/website: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Directions to Workplace: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Do you hire seasonal or temporary employees? If yes, how many?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What type of work do they do?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When does the work typically start (approximate date)?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When does the work typically end (approximate date)?</w:t>
            </w:r>
          </w:p>
        </w:tc>
      </w:tr>
      <w:tr w:rsidR="006978B9" w:rsidRPr="006978B9" w:rsidTr="00A825BB">
        <w:trPr>
          <w:trHeight w:val="580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Do you provide housing? If so, where?</w:t>
            </w:r>
          </w:p>
        </w:tc>
      </w:tr>
      <w:tr w:rsidR="006978B9" w:rsidRPr="006978B9" w:rsidTr="00A825BB">
        <w:trPr>
          <w:trHeight w:val="945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Is there anything that we should know about the workers (e.g., primary language in case translation </w:t>
            </w:r>
            <w:r w:rsidRPr="006978B9">
              <w:rPr>
                <w:rFonts w:eastAsia="Times New Roman" w:cs="Arial"/>
                <w:color w:val="333333"/>
                <w:sz w:val="22"/>
              </w:rPr>
              <w:br/>
            </w:r>
            <w:proofErr w:type="gramStart"/>
            <w:r w:rsidRPr="006978B9">
              <w:rPr>
                <w:rFonts w:eastAsia="Times New Roman" w:cs="Arial"/>
                <w:color w:val="333333"/>
                <w:sz w:val="22"/>
              </w:rPr>
              <w:t>is needed</w:t>
            </w:r>
            <w:proofErr w:type="gramEnd"/>
            <w:r w:rsidRPr="006978B9">
              <w:rPr>
                <w:rFonts w:eastAsia="Times New Roman" w:cs="Arial"/>
                <w:color w:val="333333"/>
                <w:sz w:val="22"/>
              </w:rPr>
              <w:t>)?</w:t>
            </w:r>
          </w:p>
        </w:tc>
      </w:tr>
      <w:tr w:rsidR="006978B9" w:rsidRPr="006978B9" w:rsidTr="00A825BB">
        <w:trPr>
          <w:trHeight w:val="918"/>
        </w:trPr>
        <w:tc>
          <w:tcPr>
            <w:tcW w:w="9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78B9" w:rsidRPr="006978B9" w:rsidRDefault="006978B9" w:rsidP="006978B9">
            <w:pPr>
              <w:rPr>
                <w:rFonts w:eastAsia="Times New Roman" w:cs="Arial"/>
                <w:color w:val="333333"/>
                <w:sz w:val="22"/>
              </w:rPr>
            </w:pPr>
            <w:r w:rsidRPr="006978B9">
              <w:rPr>
                <w:rFonts w:eastAsia="Times New Roman" w:cs="Arial"/>
                <w:color w:val="333333"/>
                <w:sz w:val="22"/>
              </w:rPr>
              <w:t>Comments:</w:t>
            </w:r>
          </w:p>
        </w:tc>
      </w:tr>
    </w:tbl>
    <w:p w:rsidR="00D41CCE" w:rsidRDefault="00D41CCE" w:rsidP="00F4385C"/>
    <w:sectPr w:rsidR="00D41CCE" w:rsidSect="003229BE">
      <w:footerReference w:type="default" r:id="rId7"/>
      <w:pgSz w:w="12240" w:h="15840"/>
      <w:pgMar w:top="90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43" w:rsidRDefault="001C5743" w:rsidP="00CD11D3">
      <w:r>
        <w:separator/>
      </w:r>
    </w:p>
  </w:endnote>
  <w:endnote w:type="continuationSeparator" w:id="0">
    <w:p w:rsidR="001C5743" w:rsidRDefault="001C5743" w:rsidP="00CD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C9" w:rsidRPr="00726402" w:rsidRDefault="00C30EF6" w:rsidP="00C30EF6">
    <w:pPr>
      <w:pStyle w:val="Footer"/>
      <w:jc w:val="center"/>
      <w:rPr>
        <w:color w:val="266426"/>
        <w:szCs w:val="20"/>
      </w:rPr>
    </w:pPr>
    <w:r w:rsidRPr="00726402">
      <w:rPr>
        <w:noProof/>
        <w:color w:val="266426"/>
        <w:szCs w:val="20"/>
      </w:rPr>
      <w:drawing>
        <wp:anchor distT="0" distB="0" distL="114300" distR="114300" simplePos="0" relativeHeight="251660288" behindDoc="1" locked="0" layoutInCell="1" allowOverlap="1" wp14:anchorId="7776628F" wp14:editId="13B00468">
          <wp:simplePos x="0" y="0"/>
          <wp:positionH relativeFrom="column">
            <wp:posOffset>-314324</wp:posOffset>
          </wp:positionH>
          <wp:positionV relativeFrom="paragraph">
            <wp:posOffset>-107950</wp:posOffset>
          </wp:positionV>
          <wp:extent cx="712946" cy="685800"/>
          <wp:effectExtent l="0" t="0" r="0" b="0"/>
          <wp:wrapNone/>
          <wp:docPr id="23" name="Picture 23" descr="Official Logo for the Idaho State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850" cy="695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AC9" w:rsidRPr="00726402">
      <w:rPr>
        <w:noProof/>
        <w:color w:val="266426"/>
        <w:szCs w:val="20"/>
      </w:rPr>
      <w:drawing>
        <wp:anchor distT="0" distB="0" distL="114300" distR="114300" simplePos="0" relativeHeight="251659264" behindDoc="1" locked="0" layoutInCell="1" allowOverlap="1" wp14:anchorId="62A5D861" wp14:editId="0F6AEFD6">
          <wp:simplePos x="0" y="0"/>
          <wp:positionH relativeFrom="column">
            <wp:posOffset>5572125</wp:posOffset>
          </wp:positionH>
          <wp:positionV relativeFrom="paragraph">
            <wp:posOffset>-104405</wp:posOffset>
          </wp:positionV>
          <wp:extent cx="678180" cy="729880"/>
          <wp:effectExtent l="0" t="0" r="7620" b="0"/>
          <wp:wrapNone/>
          <wp:docPr id="22" name="Picture 22" descr="Official Logo for the Idaho Migrant Education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aho Migrant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153" cy="73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AC9" w:rsidRPr="00726402">
      <w:rPr>
        <w:rFonts w:ascii="Kristen ITC" w:eastAsiaTheme="minorEastAsia" w:hAnsi="Kristen ITC"/>
        <w:bCs/>
        <w:color w:val="266426"/>
        <w:kern w:val="24"/>
        <w:szCs w:val="20"/>
      </w:rPr>
      <w:t>Empowering migrant students and their families to succeed in Idaho.</w:t>
    </w:r>
  </w:p>
  <w:p w:rsidR="00CD11D3" w:rsidRPr="00726402" w:rsidRDefault="00CD11D3" w:rsidP="00C30EF6">
    <w:pPr>
      <w:pStyle w:val="Footer"/>
      <w:jc w:val="center"/>
      <w:rPr>
        <w:rFonts w:ascii="Kristen ITC" w:eastAsiaTheme="minorEastAsia" w:hAnsi="Kristen ITC"/>
        <w:bCs/>
        <w:color w:val="266426"/>
        <w:kern w:val="24"/>
        <w:szCs w:val="20"/>
        <w:lang w:val="es-MX"/>
      </w:rPr>
    </w:pPr>
    <w:r w:rsidRPr="00726402">
      <w:rPr>
        <w:rFonts w:ascii="Kristen ITC" w:eastAsiaTheme="minorEastAsia" w:hAnsi="Kristen ITC"/>
        <w:bCs/>
        <w:color w:val="266426"/>
        <w:kern w:val="24"/>
        <w:szCs w:val="20"/>
        <w:lang w:val="es-ES"/>
      </w:rPr>
      <w:t>Capacitar a estudiantes migrantes y sus familias para tener éxito en Idaho</w:t>
    </w:r>
    <w:r w:rsidRPr="00726402">
      <w:rPr>
        <w:rFonts w:ascii="Kristen ITC" w:eastAsiaTheme="minorEastAsia" w:hAnsi="Kristen ITC"/>
        <w:bCs/>
        <w:color w:val="266426"/>
        <w:kern w:val="24"/>
        <w:szCs w:val="20"/>
        <w:lang w:val="es-MX"/>
      </w:rPr>
      <w:t>.</w:t>
    </w:r>
  </w:p>
  <w:p w:rsidR="00C20AC9" w:rsidRPr="00C20AC9" w:rsidRDefault="00C20AC9">
    <w:pPr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43" w:rsidRDefault="001C5743" w:rsidP="00CD11D3">
      <w:r>
        <w:separator/>
      </w:r>
    </w:p>
  </w:footnote>
  <w:footnote w:type="continuationSeparator" w:id="0">
    <w:p w:rsidR="001C5743" w:rsidRDefault="001C5743" w:rsidP="00CD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101F"/>
    <w:multiLevelType w:val="hybridMultilevel"/>
    <w:tmpl w:val="CE60DD12"/>
    <w:lvl w:ilvl="0" w:tplc="BF083B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F2303"/>
    <w:multiLevelType w:val="hybridMultilevel"/>
    <w:tmpl w:val="15825C30"/>
    <w:lvl w:ilvl="0" w:tplc="1578FCC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B188A"/>
    <w:multiLevelType w:val="hybridMultilevel"/>
    <w:tmpl w:val="67767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44C0B"/>
    <w:multiLevelType w:val="hybridMultilevel"/>
    <w:tmpl w:val="5FBC4B50"/>
    <w:lvl w:ilvl="0" w:tplc="11066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F1652"/>
    <w:multiLevelType w:val="hybridMultilevel"/>
    <w:tmpl w:val="DBEE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D3"/>
    <w:rsid w:val="000904A7"/>
    <w:rsid w:val="000A369C"/>
    <w:rsid w:val="000D74D6"/>
    <w:rsid w:val="001C5743"/>
    <w:rsid w:val="003229BE"/>
    <w:rsid w:val="00350879"/>
    <w:rsid w:val="003569C5"/>
    <w:rsid w:val="004563DC"/>
    <w:rsid w:val="004D2D82"/>
    <w:rsid w:val="00560E45"/>
    <w:rsid w:val="005801AD"/>
    <w:rsid w:val="005C3117"/>
    <w:rsid w:val="006658E8"/>
    <w:rsid w:val="006978B9"/>
    <w:rsid w:val="006E194E"/>
    <w:rsid w:val="00726402"/>
    <w:rsid w:val="007310C8"/>
    <w:rsid w:val="0084415D"/>
    <w:rsid w:val="008B33A1"/>
    <w:rsid w:val="00970EBF"/>
    <w:rsid w:val="009E5173"/>
    <w:rsid w:val="00A30979"/>
    <w:rsid w:val="00A825BB"/>
    <w:rsid w:val="00A93C77"/>
    <w:rsid w:val="00AD0A8C"/>
    <w:rsid w:val="00BB2576"/>
    <w:rsid w:val="00C20AC9"/>
    <w:rsid w:val="00C30EF6"/>
    <w:rsid w:val="00C73683"/>
    <w:rsid w:val="00CD11D3"/>
    <w:rsid w:val="00D41CCE"/>
    <w:rsid w:val="00F4385C"/>
    <w:rsid w:val="00F7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C803DE0-AFC7-478F-8B19-4614947E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B9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6978B9"/>
    <w:pPr>
      <w:keepNext/>
      <w:keepLines/>
      <w:spacing w:before="360" w:after="360" w:line="240" w:lineRule="auto"/>
      <w:outlineLvl w:val="0"/>
    </w:pPr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6978B9"/>
    <w:pPr>
      <w:keepNext/>
      <w:keepLines/>
      <w:autoSpaceDE w:val="0"/>
      <w:autoSpaceDN w:val="0"/>
      <w:adjustRightInd w:val="0"/>
      <w:spacing w:before="240" w:after="120" w:line="240" w:lineRule="auto"/>
      <w:outlineLvl w:val="1"/>
    </w:pPr>
    <w:rPr>
      <w:rFonts w:ascii="Franklin Gothic Book" w:hAnsi="Franklin Gothic Book" w:cs="Franklin Gothic Book"/>
      <w:b/>
      <w:color w:val="23642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6978B9"/>
    <w:pPr>
      <w:keepNext/>
      <w:keepLines/>
      <w:autoSpaceDE w:val="0"/>
      <w:autoSpaceDN w:val="0"/>
      <w:adjustRightInd w:val="0"/>
      <w:spacing w:before="240" w:after="120" w:line="240" w:lineRule="auto"/>
      <w:outlineLvl w:val="2"/>
    </w:pPr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rsid w:val="006978B9"/>
    <w:pPr>
      <w:keepNext/>
      <w:keepLines/>
      <w:spacing w:before="80" w:line="240" w:lineRule="auto"/>
      <w:outlineLvl w:val="3"/>
    </w:pPr>
    <w:rPr>
      <w:rFonts w:eastAsiaTheme="majorEastAsia" w:cstheme="minorHAnsi"/>
      <w:b/>
      <w:bCs/>
      <w:i/>
      <w:iCs/>
      <w:color w:val="2664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1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D3"/>
  </w:style>
  <w:style w:type="paragraph" w:styleId="Footer">
    <w:name w:val="footer"/>
    <w:basedOn w:val="Normal"/>
    <w:link w:val="FooterChar"/>
    <w:uiPriority w:val="99"/>
    <w:unhideWhenUsed/>
    <w:rsid w:val="00CD1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D3"/>
  </w:style>
  <w:style w:type="paragraph" w:styleId="ListParagraph">
    <w:name w:val="List Paragraph"/>
    <w:basedOn w:val="Normal"/>
    <w:uiPriority w:val="34"/>
    <w:rsid w:val="00F4385C"/>
    <w:pPr>
      <w:spacing w:after="16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7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b">
    <w:name w:val="Heading 1b"/>
    <w:basedOn w:val="Heading4"/>
    <w:link w:val="Heading1bChar"/>
    <w:autoRedefine/>
    <w:qFormat/>
    <w:rsid w:val="006978B9"/>
    <w:pPr>
      <w:spacing w:before="200" w:after="120"/>
    </w:pPr>
    <w:rPr>
      <w:b w:val="0"/>
      <w:i w:val="0"/>
      <w:sz w:val="40"/>
    </w:rPr>
  </w:style>
  <w:style w:type="character" w:customStyle="1" w:styleId="Heading1bChar">
    <w:name w:val="Heading 1b Char"/>
    <w:basedOn w:val="Heading4Char"/>
    <w:link w:val="Heading1b"/>
    <w:rsid w:val="006978B9"/>
    <w:rPr>
      <w:rFonts w:eastAsiaTheme="majorEastAsia" w:cstheme="minorHAnsi"/>
      <w:b w:val="0"/>
      <w:bCs/>
      <w:i w:val="0"/>
      <w:iCs/>
      <w:color w:val="266426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6978B9"/>
    <w:rPr>
      <w:rFonts w:eastAsiaTheme="majorEastAsia" w:cstheme="minorHAnsi"/>
      <w:b/>
      <w:bCs/>
      <w:i/>
      <w:iCs/>
      <w:color w:val="266426"/>
      <w:sz w:val="24"/>
    </w:rPr>
  </w:style>
  <w:style w:type="paragraph" w:customStyle="1" w:styleId="MigrantHeader">
    <w:name w:val="Migrant Header"/>
    <w:basedOn w:val="Title"/>
    <w:link w:val="MigrantHeaderChar"/>
    <w:autoRedefine/>
    <w:qFormat/>
    <w:rsid w:val="006978B9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6978B9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6978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M">
    <w:name w:val="Title M"/>
    <w:basedOn w:val="Title"/>
    <w:link w:val="TitleMChar"/>
    <w:autoRedefine/>
    <w:qFormat/>
    <w:rsid w:val="006978B9"/>
    <w:pPr>
      <w:spacing w:before="120" w:after="120"/>
    </w:pPr>
    <w:rPr>
      <w:b/>
      <w:color w:val="236423"/>
      <w:sz w:val="60"/>
    </w:rPr>
  </w:style>
  <w:style w:type="character" w:customStyle="1" w:styleId="TitleMChar">
    <w:name w:val="Title M Char"/>
    <w:basedOn w:val="TitleChar"/>
    <w:link w:val="TitleM"/>
    <w:rsid w:val="006978B9"/>
    <w:rPr>
      <w:rFonts w:asciiTheme="majorHAnsi" w:eastAsiaTheme="majorEastAsia" w:hAnsiTheme="majorHAnsi" w:cstheme="majorBidi"/>
      <w:b/>
      <w:color w:val="236423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rsid w:val="006978B9"/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978B9"/>
    <w:rPr>
      <w:rFonts w:ascii="Franklin Gothic Book" w:hAnsi="Franklin Gothic Book" w:cs="Franklin Gothic Book"/>
      <w:b/>
      <w:color w:val="23642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6978B9"/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8B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78B9"/>
    <w:pPr>
      <w:spacing w:line="259" w:lineRule="auto"/>
      <w:outlineLvl w:val="9"/>
    </w:pPr>
    <w:rPr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Survey</vt:lpstr>
    </vt:vector>
  </TitlesOfParts>
  <Company>Idaho State Department of Education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Survey</dc:title>
  <dc:subject>Idaho Migrant Education Program</dc:subject>
  <dc:creator>Sarah Seamount</dc:creator>
  <cp:lastModifiedBy>Alex Becerril</cp:lastModifiedBy>
  <cp:revision>7</cp:revision>
  <cp:lastPrinted>2016-11-14T22:52:00Z</cp:lastPrinted>
  <dcterms:created xsi:type="dcterms:W3CDTF">2019-04-04T14:28:00Z</dcterms:created>
  <dcterms:modified xsi:type="dcterms:W3CDTF">2019-04-26T16:05:00Z</dcterms:modified>
</cp:coreProperties>
</file>