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D7990" w14:textId="32E9E5F4" w:rsidR="00826CDA" w:rsidRDefault="00826CDA" w:rsidP="00032F5D">
      <w:pPr>
        <w:pStyle w:val="Subtitle"/>
      </w:pPr>
      <w:bookmarkStart w:id="0" w:name="_Toc488850727"/>
      <w:r>
        <w:t>Title I-A</w:t>
      </w:r>
    </w:p>
    <w:p w14:paraId="5B8C9414" w14:textId="31F94449" w:rsidR="00032F5D" w:rsidRPr="00032F5D" w:rsidRDefault="005B4BE0" w:rsidP="00032F5D">
      <w:pPr>
        <w:pStyle w:val="Subtitle"/>
      </w:pPr>
      <w:r>
        <w:t>Annual Performance Report</w:t>
      </w:r>
    </w:p>
    <w:bookmarkEnd w:id="0"/>
    <w:p w14:paraId="3B19AE57" w14:textId="77777777" w:rsidR="005B4BE0" w:rsidRDefault="005B4BE0" w:rsidP="00032F5D">
      <w:pPr>
        <w:pStyle w:val="Heading1"/>
      </w:pPr>
      <w:r>
        <w:t>Instructions</w:t>
      </w:r>
      <w:bookmarkStart w:id="1" w:name="_Toc488850728"/>
    </w:p>
    <w:p w14:paraId="634208BC" w14:textId="77777777" w:rsidR="005B4BE0" w:rsidRDefault="005B4BE0" w:rsidP="005B4BE0">
      <w:r>
        <w:t>Title I-A Coordinators</w:t>
      </w:r>
      <w:r w:rsidR="00A771CE">
        <w:t>:</w:t>
      </w:r>
    </w:p>
    <w:p w14:paraId="7755F8EC" w14:textId="77777777" w:rsidR="00345B9C" w:rsidRDefault="005B4BE0" w:rsidP="005B4BE0">
      <w:pPr>
        <w:pStyle w:val="NoSpacing"/>
        <w:rPr>
          <w:i/>
        </w:rPr>
      </w:pPr>
      <w:r>
        <w:t>As a part of the Title I-A program, the 20</w:t>
      </w:r>
      <w:r w:rsidR="00E10DD3">
        <w:t>2</w:t>
      </w:r>
      <w:r w:rsidR="00BD382A">
        <w:t>2</w:t>
      </w:r>
      <w:r w:rsidR="005A0E60">
        <w:t>-202</w:t>
      </w:r>
      <w:r w:rsidR="00BD382A">
        <w:t>3</w:t>
      </w:r>
      <w:r w:rsidR="005A0E60">
        <w:t xml:space="preserve"> </w:t>
      </w:r>
      <w:r>
        <w:t>Annual Performance Report needs to be completed</w:t>
      </w:r>
      <w:r w:rsidR="00345B9C">
        <w:t xml:space="preserve"> by LEAs receiving Title I-A funds</w:t>
      </w:r>
      <w:r>
        <w:t xml:space="preserve">. Please put this on your “to do” list </w:t>
      </w:r>
      <w:r w:rsidR="00E10DD3">
        <w:t>as soon as you can</w:t>
      </w:r>
      <w:r>
        <w:t xml:space="preserve">. </w:t>
      </w:r>
      <w:r w:rsidRPr="00325D3D">
        <w:rPr>
          <w:i/>
        </w:rPr>
        <w:t xml:space="preserve">Please do not wait until the deadline to view and complete this report, as if you have errors, these MUST be corrected before you can submit your application. </w:t>
      </w:r>
    </w:p>
    <w:p w14:paraId="383B73C4" w14:textId="77777777" w:rsidR="00345B9C" w:rsidRDefault="00345B9C" w:rsidP="005B4BE0">
      <w:pPr>
        <w:pStyle w:val="NoSpacing"/>
      </w:pPr>
    </w:p>
    <w:p w14:paraId="5BD4EDC2" w14:textId="77777777" w:rsidR="005B4BE0" w:rsidRDefault="005B4BE0" w:rsidP="005B4BE0">
      <w:pPr>
        <w:pStyle w:val="NoSpacing"/>
      </w:pPr>
      <w:r>
        <w:t xml:space="preserve">Complete and submit the report NO LATER THAN </w:t>
      </w:r>
      <w:r>
        <w:rPr>
          <w:b/>
        </w:rPr>
        <w:t xml:space="preserve">SEPTEMBER </w:t>
      </w:r>
      <w:r w:rsidR="00BD382A">
        <w:rPr>
          <w:b/>
        </w:rPr>
        <w:t>29</w:t>
      </w:r>
      <w:r>
        <w:rPr>
          <w:b/>
        </w:rPr>
        <w:t>, 20</w:t>
      </w:r>
      <w:r w:rsidR="005A0E60">
        <w:rPr>
          <w:b/>
        </w:rPr>
        <w:t>2</w:t>
      </w:r>
      <w:r w:rsidR="00BD382A">
        <w:rPr>
          <w:b/>
        </w:rPr>
        <w:t>3</w:t>
      </w:r>
      <w:r>
        <w:t xml:space="preserve">.  </w:t>
      </w:r>
      <w:r w:rsidR="00A771CE">
        <w:t xml:space="preserve">Thank you for all your work with Federal Programs. </w:t>
      </w:r>
    </w:p>
    <w:p w14:paraId="12B2173A" w14:textId="77777777" w:rsidR="00A771CE" w:rsidRDefault="00A771CE" w:rsidP="005B4BE0">
      <w:pPr>
        <w:pStyle w:val="NoSpacing"/>
      </w:pPr>
    </w:p>
    <w:p w14:paraId="5531C730" w14:textId="77777777" w:rsidR="005B4BE0" w:rsidRDefault="005A14A8" w:rsidP="005B4BE0">
      <w:pPr>
        <w:rPr>
          <w:rStyle w:val="Hyperlink"/>
        </w:rPr>
      </w:pPr>
      <w:r>
        <w:t xml:space="preserve">The </w:t>
      </w:r>
      <w:r w:rsidR="00A771CE">
        <w:t>20</w:t>
      </w:r>
      <w:r w:rsidR="00022685">
        <w:t>2</w:t>
      </w:r>
      <w:r w:rsidR="00BD382A">
        <w:t>2</w:t>
      </w:r>
      <w:r w:rsidR="005A0E60">
        <w:t>-202</w:t>
      </w:r>
      <w:r w:rsidR="00BD382A">
        <w:t>3</w:t>
      </w:r>
      <w:r w:rsidR="00A771CE">
        <w:t xml:space="preserve"> </w:t>
      </w:r>
      <w:r>
        <w:t>Title I-A Annual Performance Report</w:t>
      </w:r>
      <w:r w:rsidR="005B4BE0">
        <w:t xml:space="preserve"> is now </w:t>
      </w:r>
      <w:r w:rsidR="00A771CE">
        <w:t xml:space="preserve">available at </w:t>
      </w:r>
      <w:r w:rsidR="005B4BE0">
        <w:t xml:space="preserve">the Idaho State Department of Education website </w:t>
      </w:r>
      <w:r>
        <w:t xml:space="preserve">located </w:t>
      </w:r>
      <w:r w:rsidR="005B4BE0">
        <w:t>at</w:t>
      </w:r>
      <w:r w:rsidR="00022685">
        <w:t xml:space="preserve">:  </w:t>
      </w:r>
      <w:hyperlink r:id="rId9" w:history="1">
        <w:r w:rsidR="00B240FA" w:rsidRPr="00C4707F">
          <w:rPr>
            <w:rStyle w:val="Hyperlink"/>
          </w:rPr>
          <w:t>https://apps.sde.idaho.gov/AnnualPerformanceReport</w:t>
        </w:r>
      </w:hyperlink>
      <w:r w:rsidR="00B240FA">
        <w:t xml:space="preserve"> </w:t>
      </w:r>
    </w:p>
    <w:p w14:paraId="71B36256" w14:textId="77777777" w:rsidR="004B44E7" w:rsidRDefault="004B44E7" w:rsidP="005B4BE0">
      <w:r>
        <w:t>Follow these directions to correctly complete the LEA APR:</w:t>
      </w:r>
    </w:p>
    <w:bookmarkEnd w:id="1"/>
    <w:p w14:paraId="09D07EA6" w14:textId="77777777" w:rsidR="005A14A8" w:rsidRDefault="005A14A8" w:rsidP="005A14A8">
      <w:pPr>
        <w:pStyle w:val="NoSpacing"/>
        <w:numPr>
          <w:ilvl w:val="0"/>
          <w:numId w:val="35"/>
        </w:numPr>
      </w:pPr>
      <w:r>
        <w:t>Click on the Annual Performance Report application link.</w:t>
      </w:r>
    </w:p>
    <w:p w14:paraId="1E974E18" w14:textId="77777777" w:rsidR="005A14A8" w:rsidRDefault="005A14A8" w:rsidP="005A14A8">
      <w:pPr>
        <w:pStyle w:val="NoSpacing"/>
      </w:pPr>
    </w:p>
    <w:p w14:paraId="2D9BB381" w14:textId="77777777" w:rsidR="005A14A8" w:rsidRDefault="005A14A8" w:rsidP="005A14A8">
      <w:pPr>
        <w:pStyle w:val="NoSpacing"/>
        <w:numPr>
          <w:ilvl w:val="0"/>
          <w:numId w:val="35"/>
        </w:numPr>
      </w:pPr>
      <w:r>
        <w:t xml:space="preserve">Log On to the Annual Performance Report. If you are unable to Log On, please contact your </w:t>
      </w:r>
      <w:r w:rsidR="00A771CE">
        <w:t>district/</w:t>
      </w:r>
      <w:r>
        <w:t>LEA ISEE coordinator.</w:t>
      </w:r>
    </w:p>
    <w:p w14:paraId="49422BF6" w14:textId="77777777" w:rsidR="005A14A8" w:rsidRDefault="005A14A8" w:rsidP="005A14A8">
      <w:pPr>
        <w:pStyle w:val="ListParagraph"/>
        <w:numPr>
          <w:ilvl w:val="0"/>
          <w:numId w:val="0"/>
        </w:numPr>
        <w:ind w:left="504"/>
      </w:pPr>
    </w:p>
    <w:p w14:paraId="0A9D5CE1" w14:textId="77777777" w:rsidR="001F6582" w:rsidRDefault="00033B0E" w:rsidP="00F54559">
      <w:pPr>
        <w:pStyle w:val="ListParagraph"/>
        <w:numPr>
          <w:ilvl w:val="0"/>
          <w:numId w:val="0"/>
        </w:numPr>
        <w:ind w:left="504"/>
      </w:pPr>
      <w:r>
        <w:rPr>
          <w:noProof/>
        </w:rPr>
        <w:drawing>
          <wp:inline distT="0" distB="0" distL="0" distR="0" wp14:anchorId="4AC3C7D0" wp14:editId="53D54191">
            <wp:extent cx="1647825" cy="2075214"/>
            <wp:effectExtent l="0" t="0" r="0" b="1270"/>
            <wp:docPr id="1" name="Picture 1" descr="Screenshot of sign in screen for Annual Performance Repor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68437" cy="2101172"/>
                    </a:xfrm>
                    <a:prstGeom prst="rect">
                      <a:avLst/>
                    </a:prstGeom>
                  </pic:spPr>
                </pic:pic>
              </a:graphicData>
            </a:graphic>
          </wp:inline>
        </w:drawing>
      </w:r>
    </w:p>
    <w:p w14:paraId="5200D56A" w14:textId="77777777" w:rsidR="004B44E7" w:rsidRPr="001F6582" w:rsidRDefault="00F54559" w:rsidP="001F6582">
      <w:pPr>
        <w:rPr>
          <w:lang w:eastAsia="en-US"/>
        </w:rPr>
      </w:pPr>
      <w:r>
        <w:rPr>
          <w:lang w:eastAsia="en-US"/>
        </w:rPr>
        <w:br w:type="page"/>
      </w:r>
    </w:p>
    <w:p w14:paraId="05082DC3" w14:textId="77777777" w:rsidR="00032F5D" w:rsidRDefault="005A14A8" w:rsidP="005A14A8">
      <w:pPr>
        <w:pStyle w:val="ListParagraph"/>
        <w:numPr>
          <w:ilvl w:val="0"/>
          <w:numId w:val="35"/>
        </w:numPr>
        <w:rPr>
          <w:sz w:val="22"/>
        </w:rPr>
      </w:pPr>
      <w:r w:rsidRPr="004B44E7">
        <w:rPr>
          <w:sz w:val="22"/>
        </w:rPr>
        <w:lastRenderedPageBreak/>
        <w:t xml:space="preserve">Make sure you are on the </w:t>
      </w:r>
      <w:r w:rsidR="00033B0E" w:rsidRPr="004B44E7">
        <w:rPr>
          <w:sz w:val="22"/>
        </w:rPr>
        <w:t>20</w:t>
      </w:r>
      <w:r w:rsidR="00022685" w:rsidRPr="004B44E7">
        <w:rPr>
          <w:sz w:val="22"/>
        </w:rPr>
        <w:t>2</w:t>
      </w:r>
      <w:r w:rsidR="00BD382A">
        <w:rPr>
          <w:sz w:val="22"/>
        </w:rPr>
        <w:t>2</w:t>
      </w:r>
      <w:r w:rsidR="00033B0E" w:rsidRPr="004B44E7">
        <w:rPr>
          <w:sz w:val="22"/>
        </w:rPr>
        <w:t>-20</w:t>
      </w:r>
      <w:r w:rsidR="00022685" w:rsidRPr="004B44E7">
        <w:rPr>
          <w:sz w:val="22"/>
        </w:rPr>
        <w:t>2</w:t>
      </w:r>
      <w:r w:rsidR="00BD382A">
        <w:rPr>
          <w:sz w:val="22"/>
        </w:rPr>
        <w:t>3</w:t>
      </w:r>
      <w:r w:rsidRPr="004B44E7">
        <w:rPr>
          <w:sz w:val="22"/>
        </w:rPr>
        <w:t xml:space="preserve"> homepage for your district</w:t>
      </w:r>
      <w:r w:rsidR="00A771CE" w:rsidRPr="004B44E7">
        <w:rPr>
          <w:sz w:val="22"/>
        </w:rPr>
        <w:t>/LEA</w:t>
      </w:r>
      <w:r w:rsidRPr="004B44E7">
        <w:rPr>
          <w:sz w:val="22"/>
        </w:rPr>
        <w:t>.</w:t>
      </w:r>
    </w:p>
    <w:p w14:paraId="25D034AF" w14:textId="77777777" w:rsidR="00676B33" w:rsidRDefault="00676B33" w:rsidP="00676B33">
      <w:pPr>
        <w:pStyle w:val="ListParagraph"/>
        <w:numPr>
          <w:ilvl w:val="0"/>
          <w:numId w:val="0"/>
        </w:numPr>
        <w:ind w:left="720"/>
        <w:rPr>
          <w:sz w:val="22"/>
        </w:rPr>
      </w:pPr>
    </w:p>
    <w:p w14:paraId="3F81E2CF" w14:textId="77777777" w:rsidR="00676B33" w:rsidRDefault="00BD382A" w:rsidP="00F54559">
      <w:pPr>
        <w:pStyle w:val="ListParagraph"/>
        <w:numPr>
          <w:ilvl w:val="0"/>
          <w:numId w:val="0"/>
        </w:numPr>
        <w:ind w:left="720"/>
      </w:pPr>
      <w:r>
        <w:rPr>
          <w:noProof/>
        </w:rPr>
        <w:drawing>
          <wp:inline distT="0" distB="0" distL="0" distR="0" wp14:anchorId="37412AB2" wp14:editId="5A0FD264">
            <wp:extent cx="6567170" cy="2400300"/>
            <wp:effectExtent l="0" t="0" r="5080" b="0"/>
            <wp:docPr id="3" name="Picture 3" descr="Screen shot of first page in Annual Performance Report with current school year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9641" cy="2430443"/>
                    </a:xfrm>
                    <a:prstGeom prst="rect">
                      <a:avLst/>
                    </a:prstGeom>
                  </pic:spPr>
                </pic:pic>
              </a:graphicData>
            </a:graphic>
          </wp:inline>
        </w:drawing>
      </w:r>
    </w:p>
    <w:p w14:paraId="74E6F2BE" w14:textId="77777777" w:rsidR="00F54559" w:rsidRDefault="00F54559" w:rsidP="00F54559">
      <w:pPr>
        <w:pStyle w:val="ListParagraph"/>
        <w:numPr>
          <w:ilvl w:val="0"/>
          <w:numId w:val="0"/>
        </w:numPr>
        <w:ind w:left="720"/>
      </w:pPr>
    </w:p>
    <w:p w14:paraId="5AFB512B" w14:textId="77777777" w:rsidR="004348E3" w:rsidRPr="004B44E7" w:rsidRDefault="004B44E7" w:rsidP="004B44E7">
      <w:pPr>
        <w:pStyle w:val="ListParagraph"/>
        <w:numPr>
          <w:ilvl w:val="0"/>
          <w:numId w:val="35"/>
        </w:numPr>
        <w:rPr>
          <w:sz w:val="22"/>
        </w:rPr>
      </w:pPr>
      <w:r w:rsidRPr="004B44E7">
        <w:rPr>
          <w:sz w:val="22"/>
        </w:rPr>
        <w:t xml:space="preserve"> </w:t>
      </w:r>
      <w:r w:rsidR="004348E3" w:rsidRPr="004B44E7">
        <w:rPr>
          <w:sz w:val="22"/>
        </w:rPr>
        <w:t xml:space="preserve">Click on </w:t>
      </w:r>
      <w:r w:rsidR="00A771CE" w:rsidRPr="004B44E7">
        <w:rPr>
          <w:sz w:val="22"/>
        </w:rPr>
        <w:t xml:space="preserve">the </w:t>
      </w:r>
      <w:r w:rsidR="004348E3" w:rsidRPr="004B44E7">
        <w:rPr>
          <w:sz w:val="22"/>
        </w:rPr>
        <w:t xml:space="preserve">Title I-A Annual Performance Report under </w:t>
      </w:r>
      <w:r w:rsidR="00A771CE" w:rsidRPr="004B44E7">
        <w:rPr>
          <w:sz w:val="22"/>
        </w:rPr>
        <w:t xml:space="preserve">the </w:t>
      </w:r>
      <w:r w:rsidR="004348E3" w:rsidRPr="004B44E7">
        <w:rPr>
          <w:sz w:val="22"/>
        </w:rPr>
        <w:t>district name on the left.</w:t>
      </w:r>
    </w:p>
    <w:p w14:paraId="7665B90E" w14:textId="77777777" w:rsidR="004348E3" w:rsidRDefault="004348E3" w:rsidP="004348E3">
      <w:pPr>
        <w:pStyle w:val="ListParagraph"/>
        <w:numPr>
          <w:ilvl w:val="0"/>
          <w:numId w:val="0"/>
        </w:numPr>
        <w:ind w:left="720"/>
      </w:pPr>
    </w:p>
    <w:p w14:paraId="37795781" w14:textId="77777777" w:rsidR="00F54559" w:rsidRDefault="00BD382A" w:rsidP="00F46340">
      <w:pPr>
        <w:pStyle w:val="ListParagraph"/>
        <w:numPr>
          <w:ilvl w:val="0"/>
          <w:numId w:val="0"/>
        </w:numPr>
        <w:ind w:left="720"/>
      </w:pPr>
      <w:r>
        <w:rPr>
          <w:noProof/>
        </w:rPr>
        <w:drawing>
          <wp:inline distT="0" distB="0" distL="0" distR="0" wp14:anchorId="2C073D77" wp14:editId="2CCDD0BA">
            <wp:extent cx="6503670" cy="1971675"/>
            <wp:effectExtent l="0" t="0" r="0" b="9525"/>
            <wp:docPr id="5" name="Picture 5" descr="Screen shot of Annual Performance Report with district/LEA name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690826" cy="2028414"/>
                    </a:xfrm>
                    <a:prstGeom prst="rect">
                      <a:avLst/>
                    </a:prstGeom>
                  </pic:spPr>
                </pic:pic>
              </a:graphicData>
            </a:graphic>
          </wp:inline>
        </w:drawing>
      </w:r>
    </w:p>
    <w:p w14:paraId="451ECECC" w14:textId="77777777" w:rsidR="00676B33" w:rsidRDefault="00676B33" w:rsidP="004348E3">
      <w:pPr>
        <w:pStyle w:val="ListParagraph"/>
        <w:numPr>
          <w:ilvl w:val="0"/>
          <w:numId w:val="0"/>
        </w:numPr>
        <w:ind w:left="720"/>
      </w:pPr>
    </w:p>
    <w:p w14:paraId="49F04745" w14:textId="77777777" w:rsidR="005D0C1F" w:rsidRPr="00F46340" w:rsidRDefault="004348E3" w:rsidP="00F46340">
      <w:pPr>
        <w:pStyle w:val="NoSpacing"/>
        <w:numPr>
          <w:ilvl w:val="0"/>
          <w:numId w:val="35"/>
        </w:numPr>
        <w:rPr>
          <w:sz w:val="22"/>
          <w:szCs w:val="22"/>
        </w:rPr>
      </w:pPr>
      <w:r w:rsidRPr="004B44E7">
        <w:rPr>
          <w:sz w:val="22"/>
          <w:szCs w:val="22"/>
        </w:rPr>
        <w:t xml:space="preserve">GENERAL INFORMATION tab- Begin typing your name in the text box for Contact Person. Contact Person choices will appear with email address. If your name and </w:t>
      </w:r>
      <w:r w:rsidR="00482966" w:rsidRPr="004B44E7">
        <w:rPr>
          <w:sz w:val="22"/>
          <w:szCs w:val="22"/>
        </w:rPr>
        <w:t xml:space="preserve">current </w:t>
      </w:r>
      <w:r w:rsidRPr="004B44E7">
        <w:rPr>
          <w:sz w:val="22"/>
          <w:szCs w:val="22"/>
        </w:rPr>
        <w:t>email address is listed, click on your contact information. Then click on Save. If</w:t>
      </w:r>
      <w:r w:rsidR="00482966" w:rsidRPr="004B44E7">
        <w:rPr>
          <w:sz w:val="22"/>
          <w:szCs w:val="22"/>
        </w:rPr>
        <w:t xml:space="preserve"> you are not listed as the Contact Person</w:t>
      </w:r>
      <w:r w:rsidRPr="004B44E7">
        <w:rPr>
          <w:sz w:val="22"/>
          <w:szCs w:val="22"/>
        </w:rPr>
        <w:t>,</w:t>
      </w:r>
      <w:r w:rsidR="00482966" w:rsidRPr="004B44E7">
        <w:rPr>
          <w:sz w:val="22"/>
          <w:szCs w:val="22"/>
        </w:rPr>
        <w:t xml:space="preserve"> communicate with </w:t>
      </w:r>
      <w:r w:rsidRPr="004B44E7">
        <w:rPr>
          <w:sz w:val="22"/>
          <w:szCs w:val="22"/>
        </w:rPr>
        <w:t xml:space="preserve">your IT </w:t>
      </w:r>
      <w:r w:rsidR="00482966" w:rsidRPr="004B44E7">
        <w:rPr>
          <w:sz w:val="22"/>
          <w:szCs w:val="22"/>
        </w:rPr>
        <w:t xml:space="preserve">staff to find out </w:t>
      </w:r>
      <w:r w:rsidRPr="004B44E7">
        <w:rPr>
          <w:sz w:val="22"/>
          <w:szCs w:val="22"/>
        </w:rPr>
        <w:t xml:space="preserve">who is assigned as </w:t>
      </w:r>
      <w:r w:rsidR="00482966" w:rsidRPr="004B44E7">
        <w:rPr>
          <w:sz w:val="22"/>
          <w:szCs w:val="22"/>
        </w:rPr>
        <w:t>the Contact P</w:t>
      </w:r>
      <w:r w:rsidRPr="004B44E7">
        <w:rPr>
          <w:sz w:val="22"/>
          <w:szCs w:val="22"/>
        </w:rPr>
        <w:t>erson for your LEA</w:t>
      </w:r>
      <w:r w:rsidR="00A771CE" w:rsidRPr="004B44E7">
        <w:rPr>
          <w:sz w:val="22"/>
          <w:szCs w:val="22"/>
        </w:rPr>
        <w:t xml:space="preserve"> and enter that information</w:t>
      </w:r>
      <w:r w:rsidRPr="004B44E7">
        <w:rPr>
          <w:sz w:val="22"/>
          <w:szCs w:val="22"/>
        </w:rPr>
        <w:t xml:space="preserve">. If no one is assigned to the </w:t>
      </w:r>
      <w:r w:rsidR="00482966" w:rsidRPr="004B44E7">
        <w:rPr>
          <w:sz w:val="22"/>
          <w:szCs w:val="22"/>
        </w:rPr>
        <w:t xml:space="preserve">Title I-A </w:t>
      </w:r>
      <w:r w:rsidRPr="004B44E7">
        <w:rPr>
          <w:sz w:val="22"/>
          <w:szCs w:val="22"/>
        </w:rPr>
        <w:t>A</w:t>
      </w:r>
      <w:r w:rsidR="00482966" w:rsidRPr="004B44E7">
        <w:rPr>
          <w:sz w:val="22"/>
          <w:szCs w:val="22"/>
        </w:rPr>
        <w:t xml:space="preserve">nnual </w:t>
      </w:r>
      <w:r w:rsidRPr="004B44E7">
        <w:rPr>
          <w:sz w:val="22"/>
          <w:szCs w:val="22"/>
        </w:rPr>
        <w:t>P</w:t>
      </w:r>
      <w:r w:rsidR="00482966" w:rsidRPr="004B44E7">
        <w:rPr>
          <w:sz w:val="22"/>
          <w:szCs w:val="22"/>
        </w:rPr>
        <w:t xml:space="preserve">erformance </w:t>
      </w:r>
      <w:r w:rsidRPr="004B44E7">
        <w:rPr>
          <w:sz w:val="22"/>
          <w:szCs w:val="22"/>
        </w:rPr>
        <w:t>R</w:t>
      </w:r>
      <w:r w:rsidR="00482966" w:rsidRPr="004B44E7">
        <w:rPr>
          <w:sz w:val="22"/>
          <w:szCs w:val="22"/>
        </w:rPr>
        <w:t>eport</w:t>
      </w:r>
      <w:r w:rsidRPr="004B44E7">
        <w:rPr>
          <w:sz w:val="22"/>
          <w:szCs w:val="22"/>
        </w:rPr>
        <w:t xml:space="preserve"> for your LEA, you will need to have </w:t>
      </w:r>
      <w:r w:rsidR="00482966" w:rsidRPr="004B44E7">
        <w:rPr>
          <w:sz w:val="22"/>
          <w:szCs w:val="22"/>
        </w:rPr>
        <w:t xml:space="preserve">a </w:t>
      </w:r>
      <w:r w:rsidRPr="004B44E7">
        <w:rPr>
          <w:sz w:val="22"/>
          <w:szCs w:val="22"/>
        </w:rPr>
        <w:t>Contact Person added by your LEA IT</w:t>
      </w:r>
      <w:r w:rsidR="00482966" w:rsidRPr="004B44E7">
        <w:rPr>
          <w:sz w:val="22"/>
          <w:szCs w:val="22"/>
        </w:rPr>
        <w:t xml:space="preserve"> staff</w:t>
      </w:r>
      <w:r w:rsidRPr="004B44E7">
        <w:rPr>
          <w:sz w:val="22"/>
          <w:szCs w:val="22"/>
        </w:rPr>
        <w:t>.</w:t>
      </w:r>
    </w:p>
    <w:p w14:paraId="21EAEFC5" w14:textId="77777777" w:rsidR="004348E3" w:rsidRDefault="00F54559" w:rsidP="005D0C1F">
      <w:pPr>
        <w:pStyle w:val="ListParagraph"/>
        <w:numPr>
          <w:ilvl w:val="0"/>
          <w:numId w:val="0"/>
        </w:numPr>
        <w:ind w:left="720"/>
        <w:jc w:val="center"/>
      </w:pPr>
      <w:r>
        <w:rPr>
          <w:noProof/>
        </w:rPr>
        <w:lastRenderedPageBreak/>
        <w:t>S</w:t>
      </w:r>
      <w:r w:rsidR="00BD382A">
        <w:rPr>
          <w:noProof/>
        </w:rPr>
        <w:drawing>
          <wp:inline distT="0" distB="0" distL="0" distR="0" wp14:anchorId="6ECD48E2" wp14:editId="5471F3B9">
            <wp:extent cx="6320304" cy="2981325"/>
            <wp:effectExtent l="0" t="0" r="4445" b="0"/>
            <wp:docPr id="6" name="Picture 6" descr="Screen shot of Annual Performance Report General Information Tab with Contact Person name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65089" cy="3002450"/>
                    </a:xfrm>
                    <a:prstGeom prst="rect">
                      <a:avLst/>
                    </a:prstGeom>
                  </pic:spPr>
                </pic:pic>
              </a:graphicData>
            </a:graphic>
          </wp:inline>
        </w:drawing>
      </w:r>
    </w:p>
    <w:p w14:paraId="4CFD19E7" w14:textId="77777777" w:rsidR="004B44E7" w:rsidRDefault="004B44E7" w:rsidP="00482966">
      <w:pPr>
        <w:pStyle w:val="ListParagraph"/>
        <w:numPr>
          <w:ilvl w:val="0"/>
          <w:numId w:val="0"/>
        </w:numPr>
        <w:ind w:left="720"/>
      </w:pPr>
    </w:p>
    <w:p w14:paraId="24D79BBF" w14:textId="77777777" w:rsidR="004B44E7" w:rsidRDefault="004B44E7" w:rsidP="00482966">
      <w:pPr>
        <w:pStyle w:val="ListParagraph"/>
        <w:numPr>
          <w:ilvl w:val="0"/>
          <w:numId w:val="0"/>
        </w:numPr>
        <w:ind w:left="720"/>
      </w:pPr>
    </w:p>
    <w:p w14:paraId="7E7EA648" w14:textId="77777777" w:rsidR="003B1665" w:rsidRDefault="003B1665" w:rsidP="003B1665">
      <w:pPr>
        <w:pStyle w:val="ListParagraph"/>
        <w:numPr>
          <w:ilvl w:val="0"/>
          <w:numId w:val="35"/>
        </w:numPr>
        <w:rPr>
          <w:sz w:val="22"/>
        </w:rPr>
      </w:pPr>
      <w:r w:rsidRPr="004B44E7">
        <w:rPr>
          <w:sz w:val="22"/>
        </w:rPr>
        <w:t>STUDENT PARTICIPATION tab- This information is pre-populated through ISEE. (Note: Salmon colored cells are pre-populated.)</w:t>
      </w:r>
      <w:r w:rsidRPr="004B44E7">
        <w:rPr>
          <w:noProof/>
          <w:sz w:val="22"/>
        </w:rPr>
        <w:t xml:space="preserve"> Please review the data and make sure it matches your records. If changes are needed, this can be done through an ISEE upload.</w:t>
      </w:r>
    </w:p>
    <w:p w14:paraId="5BBE0553" w14:textId="77777777" w:rsidR="00676B33" w:rsidRPr="004B44E7" w:rsidRDefault="00676B33" w:rsidP="00676B33">
      <w:pPr>
        <w:pStyle w:val="ListParagraph"/>
        <w:numPr>
          <w:ilvl w:val="0"/>
          <w:numId w:val="0"/>
        </w:numPr>
        <w:ind w:left="720"/>
        <w:rPr>
          <w:sz w:val="22"/>
        </w:rPr>
      </w:pPr>
    </w:p>
    <w:p w14:paraId="23DF3405" w14:textId="77777777" w:rsidR="00F46340" w:rsidRDefault="00BF348E" w:rsidP="005D0C1F">
      <w:pPr>
        <w:pStyle w:val="ListParagraph"/>
        <w:numPr>
          <w:ilvl w:val="0"/>
          <w:numId w:val="0"/>
        </w:numPr>
        <w:ind w:left="720"/>
        <w:jc w:val="center"/>
      </w:pPr>
      <w:r>
        <w:rPr>
          <w:noProof/>
        </w:rPr>
        <w:drawing>
          <wp:inline distT="0" distB="0" distL="0" distR="0" wp14:anchorId="329FD028" wp14:editId="3801611A">
            <wp:extent cx="5276850" cy="3830255"/>
            <wp:effectExtent l="0" t="0" r="0" b="0"/>
            <wp:docPr id="10" name="Picture 10" descr="Screen shot of Annual Performance Report Student Participation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326848" cy="3866546"/>
                    </a:xfrm>
                    <a:prstGeom prst="rect">
                      <a:avLst/>
                    </a:prstGeom>
                  </pic:spPr>
                </pic:pic>
              </a:graphicData>
            </a:graphic>
          </wp:inline>
        </w:drawing>
      </w:r>
    </w:p>
    <w:p w14:paraId="44DB68C0" w14:textId="77777777" w:rsidR="00F46340" w:rsidRDefault="00F46340">
      <w:pPr>
        <w:rPr>
          <w:color w:val="auto"/>
          <w:szCs w:val="22"/>
          <w:lang w:eastAsia="en-US"/>
        </w:rPr>
      </w:pPr>
      <w:r>
        <w:br w:type="page"/>
      </w:r>
    </w:p>
    <w:p w14:paraId="304E6BC9" w14:textId="77777777" w:rsidR="003B1665" w:rsidRDefault="003B1665" w:rsidP="005D0C1F">
      <w:pPr>
        <w:pStyle w:val="ListParagraph"/>
        <w:numPr>
          <w:ilvl w:val="0"/>
          <w:numId w:val="0"/>
        </w:numPr>
        <w:ind w:left="720"/>
        <w:jc w:val="center"/>
      </w:pPr>
    </w:p>
    <w:p w14:paraId="4B89D649" w14:textId="77777777" w:rsidR="00BF348E" w:rsidRPr="004B44E7" w:rsidRDefault="00BF348E" w:rsidP="00BF348E">
      <w:pPr>
        <w:pStyle w:val="NoSpacing"/>
        <w:numPr>
          <w:ilvl w:val="0"/>
          <w:numId w:val="35"/>
        </w:numPr>
        <w:rPr>
          <w:sz w:val="22"/>
          <w:szCs w:val="22"/>
          <w:u w:val="single"/>
        </w:rPr>
      </w:pPr>
      <w:r w:rsidRPr="004B44E7">
        <w:rPr>
          <w:noProof/>
          <w:sz w:val="22"/>
          <w:szCs w:val="22"/>
        </w:rPr>
        <w:t xml:space="preserve">Participation by Service tab- IF you have students in </w:t>
      </w:r>
      <w:r w:rsidR="000F73E1" w:rsidRPr="004B44E7">
        <w:rPr>
          <w:noProof/>
          <w:sz w:val="22"/>
          <w:szCs w:val="22"/>
        </w:rPr>
        <w:t>a Targeted Assistance</w:t>
      </w:r>
      <w:r w:rsidRPr="004B44E7">
        <w:rPr>
          <w:noProof/>
          <w:sz w:val="22"/>
          <w:szCs w:val="22"/>
        </w:rPr>
        <w:t xml:space="preserve"> program, please enter the number of students receiving each of the listed instructional and support services received through a Targeted Assistance program funded by Title I-A. Students</w:t>
      </w:r>
      <w:r w:rsidRPr="004B44E7">
        <w:rPr>
          <w:i/>
          <w:noProof/>
          <w:sz w:val="22"/>
          <w:szCs w:val="22"/>
        </w:rPr>
        <w:t xml:space="preserve"> may</w:t>
      </w:r>
      <w:r w:rsidRPr="004B44E7">
        <w:rPr>
          <w:noProof/>
          <w:sz w:val="22"/>
          <w:szCs w:val="22"/>
        </w:rPr>
        <w:t xml:space="preserve"> be reported as receiving more than one service. If you only have Schoolwide programs, these numbers will remain zero (0). Don’t forget to click on </w:t>
      </w:r>
      <w:r w:rsidR="000F73E1" w:rsidRPr="004B44E7">
        <w:rPr>
          <w:noProof/>
          <w:sz w:val="22"/>
          <w:szCs w:val="22"/>
        </w:rPr>
        <w:t>Save after you enter your data.</w:t>
      </w:r>
    </w:p>
    <w:p w14:paraId="01EE8750" w14:textId="77777777" w:rsidR="00BF348E" w:rsidRDefault="00BF348E" w:rsidP="004B44E7">
      <w:pPr>
        <w:pStyle w:val="NoSpacing"/>
        <w:ind w:left="720"/>
        <w:jc w:val="center"/>
        <w:rPr>
          <w:u w:val="single"/>
        </w:rPr>
      </w:pPr>
      <w:r>
        <w:rPr>
          <w:noProof/>
          <w:lang w:eastAsia="en-US"/>
        </w:rPr>
        <w:drawing>
          <wp:inline distT="0" distB="0" distL="0" distR="0" wp14:anchorId="27F702BB" wp14:editId="4A308312">
            <wp:extent cx="5410200" cy="2710180"/>
            <wp:effectExtent l="0" t="0" r="0" b="0"/>
            <wp:docPr id="11" name="Picture 11" descr="Screen shot of Annual Performance Report Participation by Service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483241" cy="2746769"/>
                    </a:xfrm>
                    <a:prstGeom prst="rect">
                      <a:avLst/>
                    </a:prstGeom>
                  </pic:spPr>
                </pic:pic>
              </a:graphicData>
            </a:graphic>
          </wp:inline>
        </w:drawing>
      </w:r>
    </w:p>
    <w:p w14:paraId="36C9C4E8" w14:textId="77777777" w:rsidR="00676B33" w:rsidRDefault="00676B33" w:rsidP="004B44E7">
      <w:pPr>
        <w:pStyle w:val="NoSpacing"/>
        <w:ind w:left="720"/>
        <w:jc w:val="center"/>
        <w:rPr>
          <w:u w:val="single"/>
        </w:rPr>
      </w:pPr>
    </w:p>
    <w:p w14:paraId="7593BEA3" w14:textId="77777777" w:rsidR="00676B33" w:rsidRDefault="00676B33" w:rsidP="004B44E7">
      <w:pPr>
        <w:pStyle w:val="NoSpacing"/>
        <w:ind w:left="720"/>
        <w:jc w:val="center"/>
        <w:rPr>
          <w:u w:val="single"/>
        </w:rPr>
      </w:pPr>
    </w:p>
    <w:p w14:paraId="40057990" w14:textId="77777777" w:rsidR="00BF348E" w:rsidRPr="004B44E7" w:rsidRDefault="00BF348E" w:rsidP="00BF348E">
      <w:pPr>
        <w:pStyle w:val="NoSpacing"/>
        <w:numPr>
          <w:ilvl w:val="0"/>
          <w:numId w:val="35"/>
        </w:numPr>
        <w:rPr>
          <w:sz w:val="22"/>
          <w:szCs w:val="22"/>
          <w:u w:val="single"/>
        </w:rPr>
      </w:pPr>
      <w:r w:rsidRPr="004B44E7">
        <w:rPr>
          <w:sz w:val="22"/>
          <w:szCs w:val="22"/>
        </w:rPr>
        <w:t>PARTICIPATION BY GRADE tab- The Public Targeted Assistance</w:t>
      </w:r>
      <w:r w:rsidR="000F73E1" w:rsidRPr="004B44E7">
        <w:rPr>
          <w:sz w:val="22"/>
          <w:szCs w:val="22"/>
        </w:rPr>
        <w:t xml:space="preserve"> School</w:t>
      </w:r>
      <w:r w:rsidRPr="004B44E7">
        <w:rPr>
          <w:sz w:val="22"/>
          <w:szCs w:val="22"/>
        </w:rPr>
        <w:t xml:space="preserve"> </w:t>
      </w:r>
      <w:r w:rsidR="000F73E1" w:rsidRPr="004B44E7">
        <w:rPr>
          <w:sz w:val="22"/>
          <w:szCs w:val="22"/>
        </w:rPr>
        <w:t xml:space="preserve">(TAS) </w:t>
      </w:r>
      <w:r w:rsidRPr="004B44E7">
        <w:rPr>
          <w:sz w:val="22"/>
          <w:szCs w:val="22"/>
        </w:rPr>
        <w:t>and Public Schoolwide</w:t>
      </w:r>
      <w:r w:rsidR="000F73E1" w:rsidRPr="004B44E7">
        <w:rPr>
          <w:sz w:val="22"/>
          <w:szCs w:val="22"/>
        </w:rPr>
        <w:t xml:space="preserve"> Program (SWP)</w:t>
      </w:r>
      <w:r w:rsidRPr="004B44E7">
        <w:rPr>
          <w:sz w:val="22"/>
          <w:szCs w:val="22"/>
        </w:rPr>
        <w:t xml:space="preserve"> students are prepopulated in the first two columns. </w:t>
      </w:r>
      <w:r w:rsidRPr="004B44E7">
        <w:rPr>
          <w:i/>
          <w:sz w:val="22"/>
          <w:szCs w:val="22"/>
        </w:rPr>
        <w:t>IF you have any private school students and/or neglected programs students participating in Title I</w:t>
      </w:r>
      <w:r w:rsidR="000F73E1" w:rsidRPr="004B44E7">
        <w:rPr>
          <w:i/>
          <w:sz w:val="22"/>
          <w:szCs w:val="22"/>
        </w:rPr>
        <w:t>-A</w:t>
      </w:r>
      <w:r w:rsidRPr="004B44E7">
        <w:rPr>
          <w:i/>
          <w:sz w:val="22"/>
          <w:szCs w:val="22"/>
        </w:rPr>
        <w:t xml:space="preserve"> programs, please </w:t>
      </w:r>
      <w:r w:rsidR="000572F6" w:rsidRPr="004B44E7">
        <w:rPr>
          <w:i/>
          <w:sz w:val="22"/>
          <w:szCs w:val="22"/>
        </w:rPr>
        <w:t>insert those numbers</w:t>
      </w:r>
      <w:r w:rsidRPr="004B44E7">
        <w:rPr>
          <w:i/>
          <w:sz w:val="22"/>
          <w:szCs w:val="22"/>
        </w:rPr>
        <w:t xml:space="preserve"> in the 3</w:t>
      </w:r>
      <w:r w:rsidRPr="004B44E7">
        <w:rPr>
          <w:i/>
          <w:sz w:val="22"/>
          <w:szCs w:val="22"/>
          <w:vertAlign w:val="superscript"/>
        </w:rPr>
        <w:t>rd</w:t>
      </w:r>
      <w:r w:rsidRPr="004B44E7">
        <w:rPr>
          <w:i/>
          <w:sz w:val="22"/>
          <w:szCs w:val="22"/>
        </w:rPr>
        <w:t xml:space="preserve"> and 4</w:t>
      </w:r>
      <w:r w:rsidRPr="004B44E7">
        <w:rPr>
          <w:i/>
          <w:sz w:val="22"/>
          <w:szCs w:val="22"/>
          <w:vertAlign w:val="superscript"/>
        </w:rPr>
        <w:t>th</w:t>
      </w:r>
      <w:r w:rsidR="000572F6" w:rsidRPr="004B44E7">
        <w:rPr>
          <w:i/>
          <w:sz w:val="22"/>
          <w:szCs w:val="22"/>
        </w:rPr>
        <w:t xml:space="preserve"> columns respectively. </w:t>
      </w:r>
      <w:r w:rsidR="000F73E1" w:rsidRPr="004B44E7">
        <w:rPr>
          <w:sz w:val="22"/>
          <w:szCs w:val="22"/>
        </w:rPr>
        <w:t xml:space="preserve"> Click on </w:t>
      </w:r>
      <w:r w:rsidRPr="004B44E7">
        <w:rPr>
          <w:sz w:val="22"/>
          <w:szCs w:val="22"/>
        </w:rPr>
        <w:t>Save after making any changes.</w:t>
      </w:r>
    </w:p>
    <w:p w14:paraId="2D155704" w14:textId="77777777" w:rsidR="00BF348E" w:rsidRDefault="00D6487C" w:rsidP="004B44E7">
      <w:pPr>
        <w:pStyle w:val="NoSpacing"/>
        <w:ind w:left="720"/>
        <w:jc w:val="center"/>
        <w:rPr>
          <w:u w:val="single"/>
        </w:rPr>
      </w:pPr>
      <w:r>
        <w:rPr>
          <w:noProof/>
          <w:lang w:eastAsia="en-US"/>
        </w:rPr>
        <w:drawing>
          <wp:inline distT="0" distB="0" distL="0" distR="0" wp14:anchorId="422119CA" wp14:editId="0AE72278">
            <wp:extent cx="5247662" cy="3817397"/>
            <wp:effectExtent l="0" t="0" r="0" b="0"/>
            <wp:docPr id="13" name="Picture 13" descr="Screen shot of Annual Performance Report Participation by Grade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267708" cy="3831980"/>
                    </a:xfrm>
                    <a:prstGeom prst="rect">
                      <a:avLst/>
                    </a:prstGeom>
                  </pic:spPr>
                </pic:pic>
              </a:graphicData>
            </a:graphic>
          </wp:inline>
        </w:drawing>
      </w:r>
    </w:p>
    <w:p w14:paraId="26B7F5CB" w14:textId="77777777" w:rsidR="00D61861" w:rsidRPr="004B44E7" w:rsidRDefault="00D61861" w:rsidP="004B44E7">
      <w:pPr>
        <w:pStyle w:val="ListParagraph"/>
        <w:numPr>
          <w:ilvl w:val="0"/>
          <w:numId w:val="35"/>
        </w:numPr>
        <w:rPr>
          <w:rFonts w:eastAsia="Times New Roman"/>
          <w:color w:val="000000"/>
          <w:sz w:val="22"/>
        </w:rPr>
      </w:pPr>
      <w:r w:rsidRPr="004B44E7">
        <w:rPr>
          <w:rFonts w:eastAsia="Times New Roman"/>
          <w:color w:val="000000"/>
          <w:sz w:val="22"/>
        </w:rPr>
        <w:lastRenderedPageBreak/>
        <w:t xml:space="preserve">If it is determined that there is a discrepancy between the data in the </w:t>
      </w:r>
      <w:r w:rsidR="00415EF1" w:rsidRPr="004B44E7">
        <w:rPr>
          <w:rFonts w:eastAsia="Times New Roman"/>
          <w:color w:val="000000"/>
          <w:sz w:val="22"/>
        </w:rPr>
        <w:t xml:space="preserve">Annual Performance </w:t>
      </w:r>
      <w:r w:rsidRPr="004B44E7">
        <w:rPr>
          <w:rFonts w:eastAsia="Times New Roman"/>
          <w:color w:val="000000"/>
          <w:sz w:val="22"/>
        </w:rPr>
        <w:t>Report and LEA data, then do the following:</w:t>
      </w:r>
    </w:p>
    <w:p w14:paraId="7A5D2F34" w14:textId="77777777" w:rsidR="00D61861" w:rsidRPr="004B44E7" w:rsidRDefault="00D61861" w:rsidP="00D61861">
      <w:pPr>
        <w:pStyle w:val="ListParagraph"/>
        <w:numPr>
          <w:ilvl w:val="1"/>
          <w:numId w:val="35"/>
        </w:numPr>
        <w:spacing w:after="0" w:line="240" w:lineRule="auto"/>
        <w:rPr>
          <w:rFonts w:eastAsia="Times New Roman"/>
          <w:color w:val="000000"/>
          <w:sz w:val="22"/>
        </w:rPr>
      </w:pPr>
      <w:r w:rsidRPr="004B44E7">
        <w:rPr>
          <w:rFonts w:eastAsia="Times New Roman"/>
          <w:color w:val="000000"/>
          <w:sz w:val="22"/>
        </w:rPr>
        <w:t xml:space="preserve">Click on the </w:t>
      </w:r>
      <w:r w:rsidRPr="004B44E7">
        <w:rPr>
          <w:rFonts w:eastAsia="Times New Roman"/>
          <w:i/>
          <w:iCs/>
          <w:color w:val="000000"/>
          <w:sz w:val="22"/>
        </w:rPr>
        <w:t>Student Enrollment Summary</w:t>
      </w:r>
      <w:r w:rsidRPr="004B44E7">
        <w:rPr>
          <w:rFonts w:eastAsia="Times New Roman"/>
          <w:color w:val="000000"/>
          <w:sz w:val="22"/>
        </w:rPr>
        <w:t xml:space="preserve"> link on the </w:t>
      </w:r>
      <w:proofErr w:type="gramStart"/>
      <w:r w:rsidRPr="004B44E7">
        <w:rPr>
          <w:rFonts w:eastAsia="Times New Roman"/>
          <w:color w:val="000000"/>
          <w:sz w:val="22"/>
        </w:rPr>
        <w:t>left hand</w:t>
      </w:r>
      <w:proofErr w:type="gramEnd"/>
      <w:r w:rsidRPr="004B44E7">
        <w:rPr>
          <w:rFonts w:eastAsia="Times New Roman"/>
          <w:color w:val="000000"/>
          <w:sz w:val="22"/>
        </w:rPr>
        <w:t xml:space="preserve"> navigational toolbar to view </w:t>
      </w:r>
      <w:proofErr w:type="spellStart"/>
      <w:r w:rsidRPr="004B44E7">
        <w:rPr>
          <w:rFonts w:eastAsia="Times New Roman"/>
          <w:color w:val="000000"/>
          <w:sz w:val="22"/>
        </w:rPr>
        <w:t>EdUID</w:t>
      </w:r>
      <w:proofErr w:type="spellEnd"/>
      <w:r w:rsidRPr="004B44E7">
        <w:rPr>
          <w:rFonts w:eastAsia="Times New Roman"/>
          <w:color w:val="000000"/>
          <w:sz w:val="22"/>
        </w:rPr>
        <w:t xml:space="preserve"> level data. This is a summary of all students enrolled in the district at any time during the year from your ISEE uploads.  The students that are included in the Title I-A Annual Performance Report are highlighted in </w:t>
      </w:r>
      <w:r w:rsidRPr="004B44E7">
        <w:rPr>
          <w:rFonts w:eastAsia="Times New Roman"/>
          <w:color w:val="0070C0"/>
          <w:sz w:val="22"/>
        </w:rPr>
        <w:t>blue</w:t>
      </w:r>
      <w:r w:rsidRPr="004B44E7">
        <w:rPr>
          <w:rFonts w:eastAsia="Times New Roman"/>
          <w:color w:val="000000"/>
          <w:sz w:val="22"/>
        </w:rPr>
        <w:t>.</w:t>
      </w:r>
    </w:p>
    <w:p w14:paraId="63E8E283" w14:textId="77777777" w:rsidR="00D61861" w:rsidRPr="004B44E7" w:rsidRDefault="00D61861" w:rsidP="00D61861">
      <w:pPr>
        <w:pStyle w:val="ListParagraph"/>
        <w:numPr>
          <w:ilvl w:val="1"/>
          <w:numId w:val="35"/>
        </w:numPr>
        <w:rPr>
          <w:rFonts w:eastAsia="Times New Roman"/>
          <w:color w:val="000000"/>
          <w:sz w:val="22"/>
        </w:rPr>
      </w:pPr>
      <w:r w:rsidRPr="004B44E7">
        <w:rPr>
          <w:rFonts w:eastAsia="Times New Roman"/>
          <w:color w:val="000000"/>
          <w:sz w:val="22"/>
        </w:rPr>
        <w:t>Make necessary changes in the student management system.</w:t>
      </w:r>
    </w:p>
    <w:p w14:paraId="7846A8E8" w14:textId="77777777" w:rsidR="00D61861" w:rsidRPr="004B44E7" w:rsidRDefault="00D61861" w:rsidP="00D61861">
      <w:pPr>
        <w:pStyle w:val="ListParagraph"/>
        <w:numPr>
          <w:ilvl w:val="1"/>
          <w:numId w:val="35"/>
        </w:numPr>
        <w:rPr>
          <w:rFonts w:eastAsia="Times New Roman"/>
          <w:color w:val="000000"/>
          <w:sz w:val="22"/>
        </w:rPr>
      </w:pPr>
      <w:r w:rsidRPr="004B44E7">
        <w:rPr>
          <w:rFonts w:eastAsia="Times New Roman"/>
          <w:color w:val="000000"/>
          <w:sz w:val="22"/>
        </w:rPr>
        <w:t>Submit a Corrective ISEE upload.  Contact your regional ISEE Technical Coordinator for help, if needed.  </w:t>
      </w:r>
    </w:p>
    <w:p w14:paraId="49CACD02" w14:textId="77777777" w:rsidR="00D61861" w:rsidRPr="004B44E7" w:rsidRDefault="00D61861" w:rsidP="00D61861">
      <w:pPr>
        <w:numPr>
          <w:ilvl w:val="1"/>
          <w:numId w:val="36"/>
        </w:numPr>
        <w:spacing w:after="200" w:line="276" w:lineRule="auto"/>
        <w:contextualSpacing/>
        <w:rPr>
          <w:rFonts w:eastAsia="Times New Roman"/>
          <w:color w:val="000000"/>
          <w:sz w:val="22"/>
          <w:szCs w:val="22"/>
        </w:rPr>
      </w:pPr>
      <w:r w:rsidRPr="004B44E7">
        <w:rPr>
          <w:rFonts w:eastAsia="Times New Roman"/>
          <w:color w:val="000000"/>
          <w:sz w:val="22"/>
          <w:szCs w:val="22"/>
        </w:rPr>
        <w:t>Regions 1</w:t>
      </w:r>
      <w:r w:rsidR="00C128C5" w:rsidRPr="004B44E7">
        <w:rPr>
          <w:rFonts w:eastAsia="Times New Roman"/>
          <w:color w:val="000000"/>
          <w:sz w:val="22"/>
          <w:szCs w:val="22"/>
        </w:rPr>
        <w:t xml:space="preserve">, 2 &amp; 3: </w:t>
      </w:r>
      <w:r w:rsidR="00C128C5" w:rsidRPr="004B44E7">
        <w:rPr>
          <w:rFonts w:eastAsia="Times New Roman"/>
          <w:b/>
          <w:color w:val="000000"/>
          <w:sz w:val="22"/>
          <w:szCs w:val="22"/>
        </w:rPr>
        <w:t>Am</w:t>
      </w:r>
      <w:r w:rsidRPr="004B44E7">
        <w:rPr>
          <w:rFonts w:eastAsia="Times New Roman"/>
          <w:b/>
          <w:bCs/>
          <w:color w:val="000000"/>
          <w:sz w:val="22"/>
          <w:szCs w:val="22"/>
        </w:rPr>
        <w:t xml:space="preserve">y Sigler </w:t>
      </w:r>
      <w:r w:rsidRPr="004B44E7">
        <w:rPr>
          <w:rFonts w:eastAsia="Times New Roman"/>
          <w:color w:val="000000"/>
          <w:sz w:val="22"/>
          <w:szCs w:val="22"/>
        </w:rPr>
        <w:t xml:space="preserve">at 208.332.6981 or </w:t>
      </w:r>
      <w:hyperlink r:id="rId17" w:history="1">
        <w:r w:rsidRPr="004B44E7">
          <w:rPr>
            <w:rStyle w:val="Hyperlink"/>
            <w:rFonts w:eastAsia="Times New Roman"/>
            <w:sz w:val="22"/>
            <w:szCs w:val="22"/>
          </w:rPr>
          <w:t>asigler@sde.idaho.gov</w:t>
        </w:r>
      </w:hyperlink>
    </w:p>
    <w:p w14:paraId="0427A1F8" w14:textId="77777777" w:rsidR="00D61861" w:rsidRPr="00676B33" w:rsidRDefault="00D61861" w:rsidP="00D61861">
      <w:pPr>
        <w:numPr>
          <w:ilvl w:val="1"/>
          <w:numId w:val="36"/>
        </w:numPr>
        <w:spacing w:after="200" w:line="276" w:lineRule="auto"/>
        <w:contextualSpacing/>
        <w:rPr>
          <w:rStyle w:val="Hyperlink"/>
          <w:rFonts w:eastAsia="Times New Roman"/>
          <w:color w:val="000000"/>
          <w:sz w:val="22"/>
          <w:szCs w:val="22"/>
        </w:rPr>
      </w:pPr>
      <w:r w:rsidRPr="004B44E7">
        <w:rPr>
          <w:rFonts w:eastAsia="Times New Roman"/>
          <w:color w:val="000000"/>
          <w:sz w:val="22"/>
          <w:szCs w:val="22"/>
        </w:rPr>
        <w:t xml:space="preserve">Regions </w:t>
      </w:r>
      <w:r w:rsidR="00C128C5" w:rsidRPr="004B44E7">
        <w:rPr>
          <w:rFonts w:eastAsia="Times New Roman"/>
          <w:color w:val="000000"/>
          <w:sz w:val="22"/>
          <w:szCs w:val="22"/>
        </w:rPr>
        <w:t>4, 5 &amp;</w:t>
      </w:r>
      <w:r w:rsidRPr="004B44E7">
        <w:rPr>
          <w:rFonts w:eastAsia="Times New Roman"/>
          <w:color w:val="000000"/>
          <w:sz w:val="22"/>
          <w:szCs w:val="22"/>
        </w:rPr>
        <w:t xml:space="preserve"> 6: </w:t>
      </w:r>
      <w:r w:rsidRPr="004B44E7">
        <w:rPr>
          <w:rFonts w:eastAsia="Times New Roman"/>
          <w:b/>
          <w:bCs/>
          <w:color w:val="000000"/>
          <w:sz w:val="22"/>
          <w:szCs w:val="22"/>
        </w:rPr>
        <w:t>Roger Evans</w:t>
      </w:r>
      <w:r w:rsidRPr="004B44E7">
        <w:rPr>
          <w:rFonts w:eastAsia="Times New Roman"/>
          <w:color w:val="000000"/>
          <w:sz w:val="22"/>
          <w:szCs w:val="22"/>
        </w:rPr>
        <w:t xml:space="preserve"> at 208.332.6982 or </w:t>
      </w:r>
      <w:hyperlink r:id="rId18" w:history="1">
        <w:r w:rsidRPr="004B44E7">
          <w:rPr>
            <w:rStyle w:val="Hyperlink"/>
            <w:rFonts w:eastAsia="Times New Roman"/>
            <w:sz w:val="22"/>
            <w:szCs w:val="22"/>
          </w:rPr>
          <w:t>revans@sde.idaho.gov</w:t>
        </w:r>
      </w:hyperlink>
    </w:p>
    <w:p w14:paraId="7F7D4B35" w14:textId="77777777" w:rsidR="00D61861" w:rsidRDefault="00267F52" w:rsidP="00267F52">
      <w:pPr>
        <w:spacing w:after="200" w:line="276" w:lineRule="auto"/>
        <w:ind w:left="720"/>
        <w:contextualSpacing/>
        <w:jc w:val="both"/>
      </w:pPr>
      <w:r w:rsidRPr="00267F52">
        <w:rPr>
          <w:noProof/>
        </w:rPr>
        <w:t xml:space="preserve"> </w:t>
      </w:r>
      <w:r w:rsidR="00BD382A">
        <w:rPr>
          <w:noProof/>
        </w:rPr>
        <w:drawing>
          <wp:inline distT="0" distB="0" distL="0" distR="0" wp14:anchorId="6021FF07" wp14:editId="13419A8B">
            <wp:extent cx="6474460" cy="1933575"/>
            <wp:effectExtent l="0" t="0" r="2540" b="9525"/>
            <wp:docPr id="8" name="Picture 8" descr="Screen shot of Annual Performance Report Staff Information Tab highlighting Targeted Assistance and Schoolwide requir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495754" cy="1939934"/>
                    </a:xfrm>
                    <a:prstGeom prst="rect">
                      <a:avLst/>
                    </a:prstGeom>
                  </pic:spPr>
                </pic:pic>
              </a:graphicData>
            </a:graphic>
          </wp:inline>
        </w:drawing>
      </w:r>
    </w:p>
    <w:p w14:paraId="04BB1F3A" w14:textId="77777777" w:rsidR="00676B33" w:rsidRDefault="00676B33" w:rsidP="00D61861">
      <w:pPr>
        <w:pStyle w:val="NoSpacing"/>
        <w:ind w:left="720"/>
      </w:pPr>
    </w:p>
    <w:p w14:paraId="19A9A800" w14:textId="77777777" w:rsidR="00685C9A" w:rsidRPr="004B44E7" w:rsidRDefault="00685C9A" w:rsidP="00685C9A">
      <w:pPr>
        <w:pStyle w:val="NoSpacing"/>
        <w:numPr>
          <w:ilvl w:val="0"/>
          <w:numId w:val="35"/>
        </w:numPr>
        <w:rPr>
          <w:sz w:val="22"/>
          <w:szCs w:val="22"/>
        </w:rPr>
      </w:pPr>
      <w:r w:rsidRPr="004B44E7">
        <w:rPr>
          <w:sz w:val="22"/>
          <w:szCs w:val="22"/>
        </w:rPr>
        <w:t>STAFF INFORMATION tab- Please enter your Staff Information for Targeted Assistance Programs and Paraprofessional Information for Schoolwide Programs for the 20</w:t>
      </w:r>
      <w:r w:rsidR="00C128C5" w:rsidRPr="004B44E7">
        <w:rPr>
          <w:sz w:val="22"/>
          <w:szCs w:val="22"/>
        </w:rPr>
        <w:t>19-20</w:t>
      </w:r>
      <w:r w:rsidRPr="004B44E7">
        <w:rPr>
          <w:sz w:val="22"/>
          <w:szCs w:val="22"/>
        </w:rPr>
        <w:t xml:space="preserve"> school year in the corresponding cells.  The information is to be entered as full time equivalent (FTE). The numbers you enter here should reflect the numbers in your 20</w:t>
      </w:r>
      <w:r w:rsidR="00C128C5" w:rsidRPr="004B44E7">
        <w:rPr>
          <w:sz w:val="22"/>
          <w:szCs w:val="22"/>
        </w:rPr>
        <w:t>19-20</w:t>
      </w:r>
      <w:r w:rsidRPr="004B44E7">
        <w:rPr>
          <w:sz w:val="22"/>
          <w:szCs w:val="22"/>
        </w:rPr>
        <w:t xml:space="preserve"> CFSGA.  Remember to Click on Save after entering your data.</w:t>
      </w:r>
    </w:p>
    <w:p w14:paraId="1C9EB6C2" w14:textId="77777777" w:rsidR="00685C9A" w:rsidRPr="004B44E7" w:rsidRDefault="00685C9A" w:rsidP="00685C9A">
      <w:pPr>
        <w:pStyle w:val="NoSpacing"/>
        <w:rPr>
          <w:sz w:val="22"/>
          <w:szCs w:val="22"/>
        </w:rPr>
      </w:pPr>
    </w:p>
    <w:p w14:paraId="0FD5F125" w14:textId="77777777" w:rsidR="00685C9A" w:rsidRPr="004B44E7" w:rsidRDefault="00685C9A" w:rsidP="00685C9A">
      <w:pPr>
        <w:pStyle w:val="NoSpacing"/>
        <w:ind w:left="360"/>
        <w:rPr>
          <w:sz w:val="22"/>
          <w:szCs w:val="22"/>
        </w:rPr>
      </w:pPr>
      <w:r w:rsidRPr="004B44E7">
        <w:rPr>
          <w:sz w:val="22"/>
          <w:szCs w:val="22"/>
        </w:rPr>
        <w:t xml:space="preserve">NOTE: Title I Targeted Assistance </w:t>
      </w:r>
      <w:r w:rsidR="009C32A2" w:rsidRPr="004B44E7">
        <w:rPr>
          <w:sz w:val="22"/>
          <w:szCs w:val="22"/>
        </w:rPr>
        <w:t>(</w:t>
      </w:r>
      <w:r w:rsidRPr="004B44E7">
        <w:rPr>
          <w:sz w:val="22"/>
          <w:szCs w:val="22"/>
        </w:rPr>
        <w:t>TAS</w:t>
      </w:r>
      <w:r w:rsidR="009C32A2" w:rsidRPr="004B44E7">
        <w:rPr>
          <w:sz w:val="22"/>
          <w:szCs w:val="22"/>
        </w:rPr>
        <w:t>)</w:t>
      </w:r>
      <w:r w:rsidRPr="004B44E7">
        <w:rPr>
          <w:sz w:val="22"/>
          <w:szCs w:val="22"/>
        </w:rPr>
        <w:t xml:space="preserve"> Staff FTE information includes ONL</w:t>
      </w:r>
      <w:r w:rsidR="009C32A2" w:rsidRPr="004B44E7">
        <w:rPr>
          <w:sz w:val="22"/>
          <w:szCs w:val="22"/>
        </w:rPr>
        <w:t>Y staff funded by Title I funds.</w:t>
      </w:r>
    </w:p>
    <w:p w14:paraId="1D90C28E" w14:textId="77777777" w:rsidR="00D6487C" w:rsidRPr="004B44E7" w:rsidRDefault="00685C9A" w:rsidP="009C32A2">
      <w:pPr>
        <w:pStyle w:val="NoSpacing"/>
        <w:ind w:firstLine="360"/>
        <w:rPr>
          <w:sz w:val="22"/>
          <w:szCs w:val="22"/>
        </w:rPr>
      </w:pPr>
      <w:r w:rsidRPr="004B44E7">
        <w:rPr>
          <w:sz w:val="22"/>
          <w:szCs w:val="22"/>
        </w:rPr>
        <w:t xml:space="preserve">Title I </w:t>
      </w:r>
      <w:r w:rsidR="009C32A2" w:rsidRPr="004B44E7">
        <w:rPr>
          <w:sz w:val="22"/>
          <w:szCs w:val="22"/>
        </w:rPr>
        <w:t>Schoolwide (</w:t>
      </w:r>
      <w:r w:rsidRPr="004B44E7">
        <w:rPr>
          <w:sz w:val="22"/>
          <w:szCs w:val="22"/>
        </w:rPr>
        <w:t>SWP</w:t>
      </w:r>
      <w:r w:rsidR="009C32A2" w:rsidRPr="004B44E7">
        <w:rPr>
          <w:sz w:val="22"/>
          <w:szCs w:val="22"/>
        </w:rPr>
        <w:t>)</w:t>
      </w:r>
      <w:r w:rsidRPr="004B44E7">
        <w:rPr>
          <w:sz w:val="22"/>
          <w:szCs w:val="22"/>
        </w:rPr>
        <w:t xml:space="preserve"> FTE information includes ALL paraprofessionals serving in </w:t>
      </w:r>
      <w:r w:rsidR="009C32A2" w:rsidRPr="004B44E7">
        <w:rPr>
          <w:sz w:val="22"/>
          <w:szCs w:val="22"/>
        </w:rPr>
        <w:t xml:space="preserve">Schoolwide </w:t>
      </w:r>
      <w:r w:rsidRPr="004B44E7">
        <w:rPr>
          <w:sz w:val="22"/>
          <w:szCs w:val="22"/>
        </w:rPr>
        <w:t>Programs.</w:t>
      </w:r>
    </w:p>
    <w:p w14:paraId="55847835" w14:textId="77777777" w:rsidR="00D61861" w:rsidRDefault="009752EF" w:rsidP="00676B33">
      <w:pPr>
        <w:pStyle w:val="NoSpacing"/>
        <w:ind w:firstLine="360"/>
        <w:jc w:val="center"/>
        <w:rPr>
          <w:u w:val="single"/>
        </w:rPr>
      </w:pPr>
      <w:r>
        <w:rPr>
          <w:noProof/>
        </w:rPr>
        <w:drawing>
          <wp:inline distT="0" distB="0" distL="0" distR="0" wp14:anchorId="56D288A8" wp14:editId="65D17DC7">
            <wp:extent cx="4343400" cy="2781786"/>
            <wp:effectExtent l="0" t="0" r="0" b="0"/>
            <wp:docPr id="15" name="Picture 15" descr="Screenshot of Annual Performance Report Staff Information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06450" cy="2822167"/>
                    </a:xfrm>
                    <a:prstGeom prst="rect">
                      <a:avLst/>
                    </a:prstGeom>
                  </pic:spPr>
                </pic:pic>
              </a:graphicData>
            </a:graphic>
          </wp:inline>
        </w:drawing>
      </w:r>
    </w:p>
    <w:p w14:paraId="5604730D" w14:textId="77777777" w:rsidR="00676B33" w:rsidRDefault="00676B33" w:rsidP="00676B33">
      <w:pPr>
        <w:pStyle w:val="NoSpacing"/>
        <w:ind w:firstLine="360"/>
        <w:jc w:val="center"/>
        <w:rPr>
          <w:u w:val="single"/>
        </w:rPr>
      </w:pPr>
    </w:p>
    <w:p w14:paraId="03BEA5D9" w14:textId="77777777" w:rsidR="00D61861" w:rsidRDefault="00D61861" w:rsidP="00D61861">
      <w:pPr>
        <w:pStyle w:val="ListParagraph"/>
        <w:numPr>
          <w:ilvl w:val="0"/>
          <w:numId w:val="35"/>
        </w:numPr>
        <w:rPr>
          <w:sz w:val="22"/>
        </w:rPr>
      </w:pPr>
      <w:r w:rsidRPr="00345B9C">
        <w:rPr>
          <w:sz w:val="22"/>
        </w:rPr>
        <w:lastRenderedPageBreak/>
        <w:t xml:space="preserve">Submit/Assurance- When you are sure all of your information is complete, click on Submit/Assurance, </w:t>
      </w:r>
      <w:r w:rsidR="005603B8" w:rsidRPr="00345B9C">
        <w:rPr>
          <w:sz w:val="22"/>
        </w:rPr>
        <w:t xml:space="preserve">which is highlighted </w:t>
      </w:r>
      <w:r w:rsidRPr="00345B9C">
        <w:rPr>
          <w:sz w:val="22"/>
        </w:rPr>
        <w:t>on the left. After you click on the link, you will either see errors which need to be corrected before your application can be submitted, or you will see an Assurance which you will complete. If you have an</w:t>
      </w:r>
      <w:r w:rsidR="005603B8" w:rsidRPr="00345B9C">
        <w:rPr>
          <w:sz w:val="22"/>
        </w:rPr>
        <w:t>y</w:t>
      </w:r>
      <w:r w:rsidRPr="00345B9C">
        <w:rPr>
          <w:sz w:val="22"/>
        </w:rPr>
        <w:t xml:space="preserve"> error message</w:t>
      </w:r>
      <w:r w:rsidR="005603B8" w:rsidRPr="00345B9C">
        <w:rPr>
          <w:sz w:val="22"/>
        </w:rPr>
        <w:t>s</w:t>
      </w:r>
      <w:r w:rsidRPr="00345B9C">
        <w:rPr>
          <w:sz w:val="22"/>
        </w:rPr>
        <w:t>, address the error(s), click on Save under each tab again, then submit</w:t>
      </w:r>
      <w:r w:rsidR="005603B8" w:rsidRPr="00345B9C">
        <w:rPr>
          <w:sz w:val="22"/>
        </w:rPr>
        <w:t xml:space="preserve"> your report</w:t>
      </w:r>
      <w:r w:rsidRPr="00345B9C">
        <w:rPr>
          <w:sz w:val="22"/>
        </w:rPr>
        <w:t>.</w:t>
      </w:r>
    </w:p>
    <w:p w14:paraId="43ED2D6E" w14:textId="77777777" w:rsidR="008F5D4C" w:rsidRPr="00345B9C" w:rsidRDefault="008F5D4C" w:rsidP="008F5D4C">
      <w:pPr>
        <w:pStyle w:val="ListParagraph"/>
        <w:numPr>
          <w:ilvl w:val="0"/>
          <w:numId w:val="0"/>
        </w:numPr>
        <w:ind w:left="720"/>
        <w:rPr>
          <w:sz w:val="22"/>
        </w:rPr>
      </w:pPr>
    </w:p>
    <w:p w14:paraId="7CF4A641" w14:textId="77777777" w:rsidR="00345B9C" w:rsidRDefault="008F5D4C" w:rsidP="00345B9C">
      <w:pPr>
        <w:pStyle w:val="ListParagraph"/>
        <w:numPr>
          <w:ilvl w:val="0"/>
          <w:numId w:val="0"/>
        </w:numPr>
        <w:ind w:left="720"/>
      </w:pPr>
      <w:r>
        <w:rPr>
          <w:noProof/>
        </w:rPr>
        <w:drawing>
          <wp:inline distT="0" distB="0" distL="0" distR="0" wp14:anchorId="30D338F3" wp14:editId="323C8D35">
            <wp:extent cx="6375874" cy="2057400"/>
            <wp:effectExtent l="0" t="0" r="6350" b="0"/>
            <wp:docPr id="4" name="Picture 4" descr="Screen shot showing submit/assurance tab for Annual Performance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375874" cy="2057400"/>
                    </a:xfrm>
                    <a:prstGeom prst="rect">
                      <a:avLst/>
                    </a:prstGeom>
                  </pic:spPr>
                </pic:pic>
              </a:graphicData>
            </a:graphic>
          </wp:inline>
        </w:drawing>
      </w:r>
    </w:p>
    <w:p w14:paraId="509B0EE3" w14:textId="77777777" w:rsidR="005603B8" w:rsidRDefault="005603B8" w:rsidP="005603B8">
      <w:pPr>
        <w:pStyle w:val="ListParagraph"/>
        <w:numPr>
          <w:ilvl w:val="0"/>
          <w:numId w:val="0"/>
        </w:numPr>
        <w:ind w:left="720"/>
      </w:pPr>
    </w:p>
    <w:p w14:paraId="6796FD4B" w14:textId="77777777" w:rsidR="005603B8" w:rsidRDefault="005603B8" w:rsidP="005603B8">
      <w:pPr>
        <w:pStyle w:val="ListParagraph"/>
        <w:numPr>
          <w:ilvl w:val="0"/>
          <w:numId w:val="0"/>
        </w:numPr>
        <w:ind w:left="720"/>
      </w:pPr>
    </w:p>
    <w:p w14:paraId="2680167E" w14:textId="77777777" w:rsidR="00032F5D" w:rsidRDefault="00D61861" w:rsidP="001B4470">
      <w:pPr>
        <w:pStyle w:val="ListParagraph"/>
        <w:numPr>
          <w:ilvl w:val="0"/>
          <w:numId w:val="0"/>
        </w:numPr>
        <w:ind w:left="720"/>
        <w:rPr>
          <w:rFonts w:ascii="Times New Roman" w:hAnsi="Times New Roman" w:cs="Times New Roman"/>
          <w:szCs w:val="24"/>
        </w:rPr>
      </w:pPr>
      <w:r>
        <w:t>If you are still unable to</w:t>
      </w:r>
      <w:r w:rsidR="005603B8">
        <w:t xml:space="preserve"> submit your report</w:t>
      </w:r>
      <w:r>
        <w:t xml:space="preserve">, please contact </w:t>
      </w:r>
      <w:hyperlink r:id="rId22" w:history="1">
        <w:r w:rsidR="008B02BA" w:rsidRPr="0036179F">
          <w:rPr>
            <w:rStyle w:val="Hyperlink"/>
          </w:rPr>
          <w:t>srekow@sde.idaho.gov</w:t>
        </w:r>
      </w:hyperlink>
      <w:r>
        <w:t xml:space="preserve"> for technical assistance.</w:t>
      </w:r>
      <w:bookmarkStart w:id="2" w:name="_Toc485030149"/>
      <w:bookmarkStart w:id="3" w:name="_Toc485030150"/>
      <w:bookmarkStart w:id="4" w:name="_Toc485030151"/>
      <w:bookmarkEnd w:id="2"/>
      <w:bookmarkEnd w:id="3"/>
      <w:bookmarkEnd w:id="4"/>
    </w:p>
    <w:p w14:paraId="1AEB9700" w14:textId="77777777" w:rsidR="000E51BA" w:rsidRPr="00BE25AF" w:rsidRDefault="000E51BA" w:rsidP="000E51BA">
      <w:pPr>
        <w:pStyle w:val="Contact"/>
      </w:pPr>
      <w:r w:rsidRPr="00BE25AF">
        <w:t>For Questions Contact</w:t>
      </w:r>
    </w:p>
    <w:p w14:paraId="5B0C8974" w14:textId="77777777" w:rsidR="005B4BE0" w:rsidRDefault="00B51F64" w:rsidP="000E51BA">
      <w:pPr>
        <w:spacing w:after="0" w:line="240" w:lineRule="auto"/>
      </w:pPr>
      <w:r>
        <w:t>Stacie Rekow</w:t>
      </w:r>
      <w:r w:rsidR="005B4BE0">
        <w:t>, Title I-A Coordinator</w:t>
      </w:r>
    </w:p>
    <w:p w14:paraId="0B0218A9" w14:textId="77777777" w:rsidR="000E51BA" w:rsidRDefault="005B4BE0" w:rsidP="000E51BA">
      <w:pPr>
        <w:spacing w:after="0" w:line="240" w:lineRule="auto"/>
      </w:pPr>
      <w:r>
        <w:t>Federal Programs</w:t>
      </w:r>
    </w:p>
    <w:p w14:paraId="6A78C5FC" w14:textId="77777777" w:rsidR="000E51BA" w:rsidRDefault="000E51BA" w:rsidP="000E51BA">
      <w:pPr>
        <w:spacing w:after="0" w:line="240" w:lineRule="auto"/>
      </w:pPr>
      <w:r>
        <w:t>Idaho State Department of Education</w:t>
      </w:r>
    </w:p>
    <w:p w14:paraId="36505666" w14:textId="77777777" w:rsidR="000E51BA" w:rsidRDefault="000E51BA" w:rsidP="000E51BA">
      <w:pPr>
        <w:spacing w:after="0" w:line="240" w:lineRule="auto"/>
      </w:pPr>
      <w:r>
        <w:t>650 W State Street, Boise, ID 83702</w:t>
      </w:r>
    </w:p>
    <w:p w14:paraId="430F5894" w14:textId="77777777" w:rsidR="000E51BA" w:rsidRPr="00032F5D" w:rsidRDefault="005B4BE0" w:rsidP="000E51BA">
      <w:pPr>
        <w:spacing w:after="0" w:line="240" w:lineRule="auto"/>
      </w:pPr>
      <w:r>
        <w:t>208.332.</w:t>
      </w:r>
      <w:r w:rsidR="000E51BA">
        <w:t>68</w:t>
      </w:r>
      <w:r w:rsidR="00C128C5">
        <w:t>91</w:t>
      </w:r>
      <w:r w:rsidR="000E51BA">
        <w:t xml:space="preserve"> | </w:t>
      </w:r>
      <w:hyperlink r:id="rId23" w:history="1">
        <w:r w:rsidR="008F5D4C" w:rsidRPr="008478D5">
          <w:rPr>
            <w:rStyle w:val="Hyperlink"/>
          </w:rPr>
          <w:t>srekow@sde.idaho.gov</w:t>
        </w:r>
      </w:hyperlink>
      <w:r>
        <w:t xml:space="preserve"> </w:t>
      </w:r>
    </w:p>
    <w:p w14:paraId="3EC5F138" w14:textId="77777777" w:rsidR="000E51BA" w:rsidRPr="00033CD6" w:rsidRDefault="000E51BA" w:rsidP="00033CD6">
      <w:pPr>
        <w:pStyle w:val="FootnoteText"/>
      </w:pPr>
    </w:p>
    <w:sectPr w:rsidR="000E51BA" w:rsidRPr="00033CD6" w:rsidSect="004B44E7">
      <w:headerReference w:type="even" r:id="rId24"/>
      <w:headerReference w:type="default" r:id="rId25"/>
      <w:footerReference w:type="even" r:id="rId26"/>
      <w:footerReference w:type="default" r:id="rId27"/>
      <w:headerReference w:type="first" r:id="rId28"/>
      <w:footerReference w:type="first" r:id="rId29"/>
      <w:pgSz w:w="12240" w:h="15840" w:code="1"/>
      <w:pgMar w:top="576" w:right="720" w:bottom="576"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6D635" w14:textId="77777777" w:rsidR="00CB2A45" w:rsidRDefault="00CB2A45">
      <w:pPr>
        <w:spacing w:after="0" w:line="240" w:lineRule="auto"/>
      </w:pPr>
      <w:r>
        <w:separator/>
      </w:r>
    </w:p>
  </w:endnote>
  <w:endnote w:type="continuationSeparator" w:id="0">
    <w:p w14:paraId="28BB2615" w14:textId="77777777" w:rsidR="00CB2A45" w:rsidRDefault="00CB2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panose1 w:val="020B0606030504020204"/>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panose1 w:val="020B0706030804020204"/>
    <w:charset w:val="00"/>
    <w:family w:val="swiss"/>
    <w:pitch w:val="variable"/>
    <w:sig w:usb0="E00002EF" w:usb1="4000205B" w:usb2="00000028" w:usb3="00000000" w:csb0="0000019F" w:csb1="00000000"/>
  </w:font>
  <w:font w:name="Open Sans Extrabold">
    <w:altName w:val="Segoe UI Semibold"/>
    <w:panose1 w:val="020B0906030804020204"/>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20F2F" w14:textId="77777777" w:rsidR="001F6582" w:rsidRDefault="001F65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49AB4" w14:textId="77777777" w:rsidR="00D550CF" w:rsidRPr="00132C9E" w:rsidRDefault="00C128C5" w:rsidP="00D550CF">
    <w:pPr>
      <w:pStyle w:val="Footer"/>
      <w:pBdr>
        <w:top w:val="single" w:sz="4" w:space="1" w:color="5C5C5C" w:themeColor="text1" w:themeTint="BF"/>
      </w:pBdr>
      <w:rPr>
        <w:rFonts w:ascii="Calibri" w:hAnsi="Calibri"/>
        <w:color w:val="5C5C5C" w:themeColor="text1" w:themeTint="BF"/>
      </w:rPr>
    </w:pPr>
    <w:r>
      <w:rPr>
        <w:rFonts w:ascii="Calibri" w:hAnsi="Calibri" w:cs="Open Sans"/>
        <w:caps/>
        <w:color w:val="5C5C5C" w:themeColor="text1" w:themeTint="BF"/>
      </w:rPr>
      <w:t>Updated</w:t>
    </w:r>
    <w:r w:rsidR="005B4BE0">
      <w:rPr>
        <w:rFonts w:ascii="Calibri" w:hAnsi="Calibri" w:cs="Open Sans"/>
        <w:color w:val="5C5C5C" w:themeColor="text1" w:themeTint="BF"/>
      </w:rPr>
      <w:t xml:space="preserve"> </w:t>
    </w:r>
    <w:r w:rsidR="006C0095">
      <w:rPr>
        <w:rFonts w:ascii="Calibri" w:hAnsi="Calibri" w:cs="Open Sans"/>
        <w:color w:val="5C5C5C" w:themeColor="text1" w:themeTint="BF"/>
      </w:rPr>
      <w:t>06/26</w:t>
    </w:r>
    <w:r>
      <w:rPr>
        <w:rFonts w:ascii="Calibri" w:hAnsi="Calibri" w:cs="Open Sans"/>
        <w:color w:val="5C5C5C" w:themeColor="text1" w:themeTint="BF"/>
      </w:rPr>
      <w:t>/202</w:t>
    </w:r>
    <w:r w:rsidR="006C0095">
      <w:rPr>
        <w:rFonts w:ascii="Calibri" w:hAnsi="Calibri" w:cs="Open Sans"/>
        <w:color w:val="5C5C5C" w:themeColor="text1" w:themeTint="BF"/>
      </w:rPr>
      <w:t>3</w:t>
    </w:r>
    <w:r w:rsidR="00D550CF" w:rsidRPr="00132C9E">
      <w:rPr>
        <w:rFonts w:ascii="Calibri" w:hAnsi="Calibri"/>
        <w:color w:val="5C5C5C" w:themeColor="text1" w:themeTint="BF"/>
      </w:rPr>
      <w:ptab w:relativeTo="margin" w:alignment="right" w:leader="none"/>
    </w:r>
    <w:r w:rsidR="005B4BE0">
      <w:rPr>
        <w:rFonts w:ascii="Calibri" w:hAnsi="Calibri"/>
        <w:color w:val="5C5C5C" w:themeColor="text1" w:themeTint="BF"/>
      </w:rPr>
      <w:t xml:space="preserve">TI-A </w:t>
    </w:r>
    <w:r w:rsidR="005B4BE0">
      <w:rPr>
        <w:rFonts w:ascii="Calibri" w:hAnsi="Calibri" w:cs="Open Sans Semibold"/>
        <w:color w:val="112845" w:themeColor="text2" w:themeShade="BF"/>
      </w:rPr>
      <w:t>Annual Performance Report Instructions</w:t>
    </w:r>
    <w:r w:rsidR="00D550CF">
      <w:rPr>
        <w:rFonts w:ascii="Calibri" w:hAnsi="Calibri" w:cs="Open Sans"/>
        <w:color w:val="5C5C5C" w:themeColor="text1" w:themeTint="BF"/>
      </w:rPr>
      <w:t xml:space="preserve">/ </w:t>
    </w:r>
    <w:r w:rsidR="005B4BE0">
      <w:rPr>
        <w:rFonts w:ascii="Calibri" w:hAnsi="Calibri" w:cs="Open Sans"/>
        <w:color w:val="5C5C5C" w:themeColor="text1" w:themeTint="BF"/>
      </w:rPr>
      <w:t>Federal Programs</w:t>
    </w:r>
    <w:r w:rsidR="00D550CF" w:rsidRPr="00132C9E">
      <w:rPr>
        <w:rFonts w:ascii="Calibri" w:hAnsi="Calibri" w:cs="Open Sans"/>
        <w:color w:val="5C5C5C" w:themeColor="text1" w:themeTint="BF"/>
      </w:rPr>
      <w:t xml:space="preserve"> </w:t>
    </w:r>
    <w:r w:rsidR="00D550CF">
      <w:rPr>
        <w:rFonts w:ascii="Calibri" w:hAnsi="Calibri" w:cs="Open Sans"/>
        <w:color w:val="5C5C5C" w:themeColor="text1" w:themeTint="BF"/>
      </w:rPr>
      <w:t>/ SDE</w:t>
    </w:r>
    <w:r w:rsidR="00D550CF" w:rsidRPr="00132C9E">
      <w:rPr>
        <w:rFonts w:ascii="Calibri" w:hAnsi="Calibri" w:cs="Open Sans"/>
        <w:color w:val="5C5C5C" w:themeColor="text1" w:themeTint="BF"/>
      </w:rPr>
      <w:t xml:space="preserve"> </w:t>
    </w:r>
    <w:r w:rsidR="005B4BE0">
      <w:rPr>
        <w:rFonts w:ascii="Calibri" w:hAnsi="Calibri" w:cs="Open Sans"/>
        <w:color w:val="5C5C5C" w:themeColor="text1" w:themeTint="BF"/>
      </w:rPr>
      <w:t>/</w:t>
    </w:r>
    <w:r w:rsidR="00D550CF" w:rsidRPr="00132C9E">
      <w:rPr>
        <w:rFonts w:ascii="Calibri" w:hAnsi="Calibri" w:cs="Open Sans"/>
        <w:color w:val="5C5C5C" w:themeColor="text1" w:themeTint="BF"/>
      </w:rPr>
      <w:t xml:space="preserve">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sidR="00ED4AFA">
      <w:rPr>
        <w:rFonts w:ascii="Calibri" w:hAnsi="Calibri" w:cs="Open Sans Semibold"/>
        <w:color w:val="112845" w:themeColor="text2" w:themeShade="BF"/>
      </w:rPr>
      <w:t>8</w:t>
    </w:r>
    <w:r w:rsidR="00D550CF" w:rsidRPr="00132C9E">
      <w:rPr>
        <w:rFonts w:ascii="Calibri" w:hAnsi="Calibri" w:cs="Open Sans Semibold"/>
        <w:color w:val="112845" w:themeColor="text2" w:themeShade="BF"/>
      </w:rPr>
      <w:fldChar w:fldCharType="end"/>
    </w:r>
    <w:r w:rsidR="00D550CF" w:rsidRPr="00132C9E">
      <w:rPr>
        <w:rFonts w:ascii="Calibri" w:hAnsi="Calibri" w:cs="Open Sans Extrabold"/>
        <w:color w:val="5C5C5C" w:themeColor="text1" w:themeTint="BF"/>
      </w:rPr>
      <w:t xml:space="preserve"> </w:t>
    </w:r>
  </w:p>
  <w:p w14:paraId="08AFD917" w14:textId="77777777" w:rsidR="00F94D3A" w:rsidRPr="00D96187" w:rsidRDefault="00F94D3A" w:rsidP="00D96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E01A7" w14:textId="77777777" w:rsidR="006B5881" w:rsidRPr="00132C9E" w:rsidRDefault="00C128C5" w:rsidP="006B5881">
    <w:pPr>
      <w:pStyle w:val="Footer"/>
      <w:pBdr>
        <w:top w:val="single" w:sz="4" w:space="1" w:color="5C5C5C" w:themeColor="text1" w:themeTint="BF"/>
      </w:pBdr>
      <w:rPr>
        <w:rFonts w:ascii="Calibri" w:hAnsi="Calibri"/>
        <w:color w:val="5C5C5C" w:themeColor="text1" w:themeTint="BF"/>
      </w:rPr>
    </w:pPr>
    <w:r>
      <w:rPr>
        <w:rFonts w:ascii="Calibri" w:hAnsi="Calibri" w:cs="Open Sans"/>
        <w:caps/>
        <w:color w:val="5C5C5C" w:themeColor="text1" w:themeTint="BF"/>
      </w:rPr>
      <w:t xml:space="preserve">Updated </w:t>
    </w:r>
    <w:r w:rsidR="001F6582">
      <w:rPr>
        <w:rFonts w:ascii="Calibri" w:hAnsi="Calibri" w:cs="Open Sans"/>
        <w:caps/>
        <w:color w:val="5C5C5C" w:themeColor="text1" w:themeTint="BF"/>
      </w:rPr>
      <w:t>6/26/2023</w:t>
    </w:r>
    <w:r w:rsidR="006B5881" w:rsidRPr="00132C9E">
      <w:rPr>
        <w:rFonts w:ascii="Calibri" w:hAnsi="Calibri"/>
        <w:color w:val="5C5C5C" w:themeColor="text1" w:themeTint="BF"/>
      </w:rPr>
      <w:ptab w:relativeTo="margin" w:alignment="right" w:leader="none"/>
    </w:r>
    <w:r w:rsidRPr="00C128C5">
      <w:rPr>
        <w:rFonts w:ascii="Calibri" w:hAnsi="Calibri"/>
        <w:color w:val="5C5C5C" w:themeColor="text1" w:themeTint="BF"/>
      </w:rPr>
      <w:t xml:space="preserve"> </w:t>
    </w:r>
    <w:r>
      <w:rPr>
        <w:rFonts w:ascii="Calibri" w:hAnsi="Calibri"/>
        <w:color w:val="5C5C5C" w:themeColor="text1" w:themeTint="BF"/>
      </w:rPr>
      <w:t xml:space="preserve">TI-A </w:t>
    </w:r>
    <w:r>
      <w:rPr>
        <w:rFonts w:ascii="Calibri" w:hAnsi="Calibri" w:cs="Open Sans Semibold"/>
        <w:color w:val="112845" w:themeColor="text2" w:themeShade="BF"/>
      </w:rPr>
      <w:t>Annual Performance Report Instructions</w:t>
    </w:r>
    <w:r>
      <w:rPr>
        <w:rFonts w:ascii="Calibri" w:hAnsi="Calibri" w:cs="Open Sans"/>
        <w:color w:val="5C5C5C" w:themeColor="text1" w:themeTint="BF"/>
      </w:rPr>
      <w:t xml:space="preserve"> </w:t>
    </w:r>
    <w:r w:rsidR="006B5881">
      <w:rPr>
        <w:rFonts w:ascii="Calibri" w:hAnsi="Calibri" w:cs="Open Sans"/>
        <w:color w:val="5C5C5C" w:themeColor="text1" w:themeTint="BF"/>
      </w:rPr>
      <w:t xml:space="preserve">/ </w:t>
    </w:r>
    <w:r w:rsidR="006B5881" w:rsidRPr="00132C9E">
      <w:rPr>
        <w:rFonts w:ascii="Calibri" w:hAnsi="Calibri" w:cs="Open Sans"/>
        <w:color w:val="5C5C5C" w:themeColor="text1" w:themeTint="BF"/>
      </w:rPr>
      <w:t xml:space="preserve"> Department </w:t>
    </w:r>
    <w:r w:rsidR="006B5881">
      <w:rPr>
        <w:rFonts w:ascii="Calibri" w:hAnsi="Calibri" w:cs="Open Sans"/>
        <w:color w:val="5C5C5C" w:themeColor="text1" w:themeTint="BF"/>
      </w:rPr>
      <w:t xml:space="preserve"> / </w:t>
    </w:r>
    <w:r w:rsidR="006B5881" w:rsidRPr="00132C9E">
      <w:rPr>
        <w:rFonts w:ascii="Calibri" w:hAnsi="Calibri" w:cs="Open Sans"/>
        <w:color w:val="5C5C5C" w:themeColor="text1" w:themeTint="BF"/>
      </w:rPr>
      <w:t xml:space="preserve"> </w:t>
    </w:r>
    <w:r w:rsidR="006B5881">
      <w:rPr>
        <w:rFonts w:ascii="Calibri" w:hAnsi="Calibri" w:cs="Open Sans"/>
        <w:color w:val="5C5C5C" w:themeColor="text1" w:themeTint="BF"/>
      </w:rPr>
      <w:t>SDE</w:t>
    </w:r>
    <w:r w:rsidR="006B5881" w:rsidRPr="00132C9E">
      <w:rPr>
        <w:rFonts w:ascii="Calibri" w:hAnsi="Calibri" w:cs="Open Sans"/>
        <w:color w:val="5C5C5C" w:themeColor="text1" w:themeTint="BF"/>
      </w:rPr>
      <w:t xml:space="preserve"> </w:t>
    </w:r>
    <w:r w:rsidR="006B5881">
      <w:rPr>
        <w:rFonts w:ascii="Calibri" w:hAnsi="Calibri" w:cs="Open Sans"/>
        <w:color w:val="5C5C5C" w:themeColor="text1" w:themeTint="BF"/>
      </w:rPr>
      <w:t xml:space="preserve"> / </w:t>
    </w:r>
    <w:r w:rsidR="006B5881" w:rsidRPr="00132C9E">
      <w:rPr>
        <w:rFonts w:ascii="Calibri" w:hAnsi="Calibri" w:cs="Open Sans"/>
        <w:color w:val="5C5C5C" w:themeColor="text1" w:themeTint="BF"/>
      </w:rPr>
      <w:t xml:space="preserve"> </w:t>
    </w:r>
    <w:r w:rsidR="006B5881" w:rsidRPr="00132C9E">
      <w:rPr>
        <w:rFonts w:ascii="Calibri" w:hAnsi="Calibri" w:cs="Open Sans Semibold"/>
        <w:noProof w:val="0"/>
        <w:color w:val="112845" w:themeColor="text2" w:themeShade="BF"/>
      </w:rPr>
      <w:fldChar w:fldCharType="begin"/>
    </w:r>
    <w:r w:rsidR="006B5881" w:rsidRPr="00132C9E">
      <w:rPr>
        <w:rFonts w:ascii="Calibri" w:hAnsi="Calibri" w:cs="Open Sans Semibold"/>
        <w:color w:val="112845" w:themeColor="text2" w:themeShade="BF"/>
      </w:rPr>
      <w:instrText xml:space="preserve"> PAGE   \* MERGEFORMAT </w:instrText>
    </w:r>
    <w:r w:rsidR="006B5881" w:rsidRPr="00132C9E">
      <w:rPr>
        <w:rFonts w:ascii="Calibri" w:hAnsi="Calibri" w:cs="Open Sans Semibold"/>
        <w:noProof w:val="0"/>
        <w:color w:val="112845" w:themeColor="text2" w:themeShade="BF"/>
      </w:rPr>
      <w:fldChar w:fldCharType="separate"/>
    </w:r>
    <w:r w:rsidR="00ED4AFA">
      <w:rPr>
        <w:rFonts w:ascii="Calibri" w:hAnsi="Calibri" w:cs="Open Sans Semibold"/>
        <w:color w:val="112845" w:themeColor="text2" w:themeShade="BF"/>
      </w:rPr>
      <w:t>1</w:t>
    </w:r>
    <w:r w:rsidR="006B5881" w:rsidRPr="00132C9E">
      <w:rPr>
        <w:rFonts w:ascii="Calibri" w:hAnsi="Calibri" w:cs="Open Sans Semibold"/>
        <w:color w:val="112845" w:themeColor="text2" w:themeShade="BF"/>
      </w:rPr>
      <w:fldChar w:fldCharType="end"/>
    </w:r>
    <w:r w:rsidR="006B5881" w:rsidRPr="00132C9E">
      <w:rPr>
        <w:rFonts w:ascii="Calibri" w:hAnsi="Calibri" w:cs="Open Sans Extrabold"/>
        <w:color w:val="5C5C5C" w:themeColor="text1" w:themeTint="BF"/>
      </w:rPr>
      <w:t xml:space="preserve"> </w:t>
    </w:r>
  </w:p>
  <w:p w14:paraId="77E222D4" w14:textId="77777777"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BA7A" w14:textId="77777777" w:rsidR="00CB2A45" w:rsidRDefault="00CB2A45">
      <w:pPr>
        <w:spacing w:after="0" w:line="240" w:lineRule="auto"/>
      </w:pPr>
      <w:r>
        <w:separator/>
      </w:r>
    </w:p>
  </w:footnote>
  <w:footnote w:type="continuationSeparator" w:id="0">
    <w:p w14:paraId="76B3E78D" w14:textId="77777777" w:rsidR="00CB2A45" w:rsidRDefault="00CB2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6CB8" w14:textId="77777777" w:rsidR="001F6582" w:rsidRDefault="001F65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C78D" w14:textId="77777777" w:rsidR="001F6582" w:rsidRDefault="001F65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B9439" w14:textId="77777777" w:rsidR="00032F5D" w:rsidRDefault="009B4882" w:rsidP="00032F5D">
    <w:pPr>
      <w:pStyle w:val="Header"/>
      <w:jc w:val="right"/>
    </w:pPr>
    <w:r>
      <w:rPr>
        <w:rFonts w:ascii="Merriweather" w:hAnsi="Merriweather"/>
        <w:b/>
        <w:noProof/>
        <w:sz w:val="50"/>
        <w:szCs w:val="50"/>
        <w:lang w:eastAsia="en-US"/>
      </w:rPr>
      <w:drawing>
        <wp:inline distT="0" distB="0" distL="0" distR="0" wp14:anchorId="21B236B3" wp14:editId="4CE92840">
          <wp:extent cx="822960" cy="822960"/>
          <wp:effectExtent l="0" t="0" r="0" b="0"/>
          <wp:docPr id="2" name="Picture 2"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52756B"/>
    <w:multiLevelType w:val="hybridMultilevel"/>
    <w:tmpl w:val="B5C4CC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C3349"/>
    <w:multiLevelType w:val="hybridMultilevel"/>
    <w:tmpl w:val="5596E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0B35C8"/>
    <w:multiLevelType w:val="hybridMultilevel"/>
    <w:tmpl w:val="9F68D8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1252540756">
    <w:abstractNumId w:val="0"/>
  </w:num>
  <w:num w:numId="2" w16cid:durableId="1419132857">
    <w:abstractNumId w:val="27"/>
  </w:num>
  <w:num w:numId="3" w16cid:durableId="548108743">
    <w:abstractNumId w:val="27"/>
    <w:lvlOverride w:ilvl="0">
      <w:startOverride w:val="1"/>
    </w:lvlOverride>
  </w:num>
  <w:num w:numId="4" w16cid:durableId="727919919">
    <w:abstractNumId w:val="31"/>
  </w:num>
  <w:num w:numId="5" w16cid:durableId="1672566091">
    <w:abstractNumId w:val="22"/>
  </w:num>
  <w:num w:numId="6" w16cid:durableId="1208950954">
    <w:abstractNumId w:val="26"/>
  </w:num>
  <w:num w:numId="7" w16cid:durableId="217522182">
    <w:abstractNumId w:val="9"/>
  </w:num>
  <w:num w:numId="8" w16cid:durableId="721514767">
    <w:abstractNumId w:val="18"/>
  </w:num>
  <w:num w:numId="9" w16cid:durableId="1815177549">
    <w:abstractNumId w:val="25"/>
  </w:num>
  <w:num w:numId="10" w16cid:durableId="2063165296">
    <w:abstractNumId w:val="24"/>
  </w:num>
  <w:num w:numId="11" w16cid:durableId="1439566716">
    <w:abstractNumId w:val="4"/>
  </w:num>
  <w:num w:numId="12" w16cid:durableId="282078467">
    <w:abstractNumId w:val="21"/>
  </w:num>
  <w:num w:numId="13" w16cid:durableId="1766926225">
    <w:abstractNumId w:val="3"/>
  </w:num>
  <w:num w:numId="14" w16cid:durableId="638002850">
    <w:abstractNumId w:val="30"/>
  </w:num>
  <w:num w:numId="15" w16cid:durableId="507260246">
    <w:abstractNumId w:val="20"/>
  </w:num>
  <w:num w:numId="16" w16cid:durableId="407657382">
    <w:abstractNumId w:val="15"/>
  </w:num>
  <w:num w:numId="17" w16cid:durableId="721635760">
    <w:abstractNumId w:val="19"/>
  </w:num>
  <w:num w:numId="18" w16cid:durableId="1476993458">
    <w:abstractNumId w:val="6"/>
  </w:num>
  <w:num w:numId="19" w16cid:durableId="1849171872">
    <w:abstractNumId w:val="12"/>
  </w:num>
  <w:num w:numId="20" w16cid:durableId="666175748">
    <w:abstractNumId w:val="17"/>
  </w:num>
  <w:num w:numId="21" w16cid:durableId="1491672192">
    <w:abstractNumId w:val="7"/>
  </w:num>
  <w:num w:numId="22" w16cid:durableId="2065593794">
    <w:abstractNumId w:val="29"/>
  </w:num>
  <w:num w:numId="23" w16cid:durableId="130440564">
    <w:abstractNumId w:val="14"/>
  </w:num>
  <w:num w:numId="24" w16cid:durableId="442191154">
    <w:abstractNumId w:val="33"/>
  </w:num>
  <w:num w:numId="25" w16cid:durableId="212541139">
    <w:abstractNumId w:val="11"/>
  </w:num>
  <w:num w:numId="26" w16cid:durableId="75054413">
    <w:abstractNumId w:val="23"/>
  </w:num>
  <w:num w:numId="27" w16cid:durableId="986595868">
    <w:abstractNumId w:val="32"/>
  </w:num>
  <w:num w:numId="28" w16cid:durableId="583607151">
    <w:abstractNumId w:val="13"/>
  </w:num>
  <w:num w:numId="29" w16cid:durableId="1181747726">
    <w:abstractNumId w:val="10"/>
  </w:num>
  <w:num w:numId="30" w16cid:durableId="1274483523">
    <w:abstractNumId w:val="34"/>
  </w:num>
  <w:num w:numId="31" w16cid:durableId="1804694788">
    <w:abstractNumId w:val="2"/>
  </w:num>
  <w:num w:numId="32" w16cid:durableId="35784851">
    <w:abstractNumId w:val="28"/>
  </w:num>
  <w:num w:numId="33" w16cid:durableId="387921936">
    <w:abstractNumId w:val="5"/>
  </w:num>
  <w:num w:numId="34" w16cid:durableId="851802228">
    <w:abstractNumId w:val="8"/>
  </w:num>
  <w:num w:numId="35" w16cid:durableId="1572546376">
    <w:abstractNumId w:val="16"/>
  </w:num>
  <w:num w:numId="36" w16cid:durableId="777335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BE"/>
    <w:rsid w:val="00007887"/>
    <w:rsid w:val="0001378B"/>
    <w:rsid w:val="000160F4"/>
    <w:rsid w:val="00022685"/>
    <w:rsid w:val="00032F5D"/>
    <w:rsid w:val="00033B0E"/>
    <w:rsid w:val="00033CD6"/>
    <w:rsid w:val="000572F6"/>
    <w:rsid w:val="00060EB4"/>
    <w:rsid w:val="00062E3E"/>
    <w:rsid w:val="00083931"/>
    <w:rsid w:val="00096168"/>
    <w:rsid w:val="000A035E"/>
    <w:rsid w:val="000E51BA"/>
    <w:rsid w:val="000F73E1"/>
    <w:rsid w:val="0010006A"/>
    <w:rsid w:val="00103DBC"/>
    <w:rsid w:val="00112D4A"/>
    <w:rsid w:val="001168C0"/>
    <w:rsid w:val="00154031"/>
    <w:rsid w:val="00180F84"/>
    <w:rsid w:val="0018288A"/>
    <w:rsid w:val="00196761"/>
    <w:rsid w:val="001B4470"/>
    <w:rsid w:val="001B5314"/>
    <w:rsid w:val="001F6582"/>
    <w:rsid w:val="00234DA0"/>
    <w:rsid w:val="00245FA3"/>
    <w:rsid w:val="0025689F"/>
    <w:rsid w:val="0026476C"/>
    <w:rsid w:val="00267F52"/>
    <w:rsid w:val="00281739"/>
    <w:rsid w:val="0029223D"/>
    <w:rsid w:val="002B28EA"/>
    <w:rsid w:val="002C4235"/>
    <w:rsid w:val="002D14F2"/>
    <w:rsid w:val="002F1BB5"/>
    <w:rsid w:val="003328C8"/>
    <w:rsid w:val="00345B9C"/>
    <w:rsid w:val="00347EBE"/>
    <w:rsid w:val="003A5AAF"/>
    <w:rsid w:val="003B004C"/>
    <w:rsid w:val="003B1665"/>
    <w:rsid w:val="003D0540"/>
    <w:rsid w:val="003D5F75"/>
    <w:rsid w:val="00415EF1"/>
    <w:rsid w:val="004348E3"/>
    <w:rsid w:val="004667B3"/>
    <w:rsid w:val="00482966"/>
    <w:rsid w:val="00492A4E"/>
    <w:rsid w:val="004B44E7"/>
    <w:rsid w:val="004E05E7"/>
    <w:rsid w:val="004F785B"/>
    <w:rsid w:val="005538F4"/>
    <w:rsid w:val="00553BCC"/>
    <w:rsid w:val="005603B8"/>
    <w:rsid w:val="00581C9D"/>
    <w:rsid w:val="005A0E60"/>
    <w:rsid w:val="005A14A8"/>
    <w:rsid w:val="005B1976"/>
    <w:rsid w:val="005B4BE0"/>
    <w:rsid w:val="005C696E"/>
    <w:rsid w:val="005D0C1F"/>
    <w:rsid w:val="00615807"/>
    <w:rsid w:val="00631317"/>
    <w:rsid w:val="00646404"/>
    <w:rsid w:val="0064737C"/>
    <w:rsid w:val="00676B33"/>
    <w:rsid w:val="00685C9A"/>
    <w:rsid w:val="006B5881"/>
    <w:rsid w:val="006C0095"/>
    <w:rsid w:val="00715120"/>
    <w:rsid w:val="007334DA"/>
    <w:rsid w:val="00791D1B"/>
    <w:rsid w:val="007E114F"/>
    <w:rsid w:val="00807835"/>
    <w:rsid w:val="00826CDA"/>
    <w:rsid w:val="00853C51"/>
    <w:rsid w:val="00872142"/>
    <w:rsid w:val="0089512B"/>
    <w:rsid w:val="008B02BA"/>
    <w:rsid w:val="008B16D9"/>
    <w:rsid w:val="008C6AA4"/>
    <w:rsid w:val="008E25C5"/>
    <w:rsid w:val="008F5D4C"/>
    <w:rsid w:val="009057E8"/>
    <w:rsid w:val="009262F6"/>
    <w:rsid w:val="009327E5"/>
    <w:rsid w:val="00940C28"/>
    <w:rsid w:val="00956C1B"/>
    <w:rsid w:val="009752EF"/>
    <w:rsid w:val="00976BFB"/>
    <w:rsid w:val="00990C23"/>
    <w:rsid w:val="00992C9A"/>
    <w:rsid w:val="009B4882"/>
    <w:rsid w:val="009C12CB"/>
    <w:rsid w:val="009C32A2"/>
    <w:rsid w:val="00A01BFA"/>
    <w:rsid w:val="00A233F7"/>
    <w:rsid w:val="00A771CE"/>
    <w:rsid w:val="00AB724D"/>
    <w:rsid w:val="00AD1E5A"/>
    <w:rsid w:val="00AD3BBF"/>
    <w:rsid w:val="00AD4B8D"/>
    <w:rsid w:val="00AD7F3B"/>
    <w:rsid w:val="00AE0F6C"/>
    <w:rsid w:val="00B17D56"/>
    <w:rsid w:val="00B240FA"/>
    <w:rsid w:val="00B33BBD"/>
    <w:rsid w:val="00B51F64"/>
    <w:rsid w:val="00B5377E"/>
    <w:rsid w:val="00B565A2"/>
    <w:rsid w:val="00BB7C99"/>
    <w:rsid w:val="00BC3467"/>
    <w:rsid w:val="00BD1383"/>
    <w:rsid w:val="00BD382A"/>
    <w:rsid w:val="00BD4746"/>
    <w:rsid w:val="00BF348E"/>
    <w:rsid w:val="00BF6007"/>
    <w:rsid w:val="00C128C5"/>
    <w:rsid w:val="00C308A6"/>
    <w:rsid w:val="00C318EC"/>
    <w:rsid w:val="00C53AE9"/>
    <w:rsid w:val="00C55449"/>
    <w:rsid w:val="00C807B2"/>
    <w:rsid w:val="00C81D83"/>
    <w:rsid w:val="00C96EF5"/>
    <w:rsid w:val="00CA2966"/>
    <w:rsid w:val="00CA469D"/>
    <w:rsid w:val="00CB2A45"/>
    <w:rsid w:val="00CB7368"/>
    <w:rsid w:val="00CC33FF"/>
    <w:rsid w:val="00CD072C"/>
    <w:rsid w:val="00CF2381"/>
    <w:rsid w:val="00D022E5"/>
    <w:rsid w:val="00D11F63"/>
    <w:rsid w:val="00D40034"/>
    <w:rsid w:val="00D550CF"/>
    <w:rsid w:val="00D61861"/>
    <w:rsid w:val="00D6487C"/>
    <w:rsid w:val="00D96187"/>
    <w:rsid w:val="00DE0257"/>
    <w:rsid w:val="00DE52FA"/>
    <w:rsid w:val="00DF27A6"/>
    <w:rsid w:val="00E10DD3"/>
    <w:rsid w:val="00E80235"/>
    <w:rsid w:val="00EB2D92"/>
    <w:rsid w:val="00EC4660"/>
    <w:rsid w:val="00ED18BD"/>
    <w:rsid w:val="00ED4AFA"/>
    <w:rsid w:val="00ED76D3"/>
    <w:rsid w:val="00F144BF"/>
    <w:rsid w:val="00F174FF"/>
    <w:rsid w:val="00F3077F"/>
    <w:rsid w:val="00F46340"/>
    <w:rsid w:val="00F54559"/>
    <w:rsid w:val="00F548FB"/>
    <w:rsid w:val="00F559D9"/>
    <w:rsid w:val="00F775BF"/>
    <w:rsid w:val="00F814F1"/>
    <w:rsid w:val="00F94617"/>
    <w:rsid w:val="00F94D3A"/>
    <w:rsid w:val="00FA5BEA"/>
    <w:rsid w:val="00FA7C92"/>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521B2"/>
  <w15:docId w15:val="{75EDB24A-0D3B-494E-B444-32911EA5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llowedHyperlink">
    <w:name w:val="FollowedHyperlink"/>
    <w:basedOn w:val="DefaultParagraphFont"/>
    <w:uiPriority w:val="99"/>
    <w:semiHidden/>
    <w:unhideWhenUsed/>
    <w:rsid w:val="005B4BE0"/>
    <w:rPr>
      <w:color w:val="E36C09" w:themeColor="followedHyperlink"/>
      <w:u w:val="single"/>
    </w:rPr>
  </w:style>
  <w:style w:type="character" w:styleId="UnresolvedMention">
    <w:name w:val="Unresolved Mention"/>
    <w:basedOn w:val="DefaultParagraphFont"/>
    <w:uiPriority w:val="99"/>
    <w:semiHidden/>
    <w:unhideWhenUsed/>
    <w:rsid w:val="00C128C5"/>
    <w:rPr>
      <w:color w:val="605E5C"/>
      <w:shd w:val="clear" w:color="auto" w:fill="E1DFDD"/>
    </w:rPr>
  </w:style>
  <w:style w:type="character" w:styleId="CommentReference">
    <w:name w:val="annotation reference"/>
    <w:basedOn w:val="DefaultParagraphFont"/>
    <w:uiPriority w:val="99"/>
    <w:semiHidden/>
    <w:unhideWhenUsed/>
    <w:rsid w:val="00022685"/>
    <w:rPr>
      <w:sz w:val="16"/>
      <w:szCs w:val="16"/>
    </w:rPr>
  </w:style>
  <w:style w:type="paragraph" w:styleId="CommentText">
    <w:name w:val="annotation text"/>
    <w:basedOn w:val="Normal"/>
    <w:link w:val="CommentTextChar"/>
    <w:uiPriority w:val="99"/>
    <w:semiHidden/>
    <w:unhideWhenUsed/>
    <w:rsid w:val="00022685"/>
    <w:pPr>
      <w:spacing w:line="240" w:lineRule="auto"/>
    </w:pPr>
    <w:rPr>
      <w:sz w:val="20"/>
      <w:szCs w:val="20"/>
    </w:rPr>
  </w:style>
  <w:style w:type="character" w:customStyle="1" w:styleId="CommentTextChar">
    <w:name w:val="Comment Text Char"/>
    <w:basedOn w:val="DefaultParagraphFont"/>
    <w:link w:val="CommentText"/>
    <w:uiPriority w:val="99"/>
    <w:semiHidden/>
    <w:rsid w:val="00022685"/>
    <w:rPr>
      <w:rFonts w:ascii="Calibri" w:hAnsi="Calibri"/>
      <w:color w:val="3B3B3B" w:themeColor="text1" w:themeTint="E6"/>
      <w:sz w:val="20"/>
      <w:szCs w:val="20"/>
    </w:rPr>
  </w:style>
  <w:style w:type="paragraph" w:styleId="CommentSubject">
    <w:name w:val="annotation subject"/>
    <w:basedOn w:val="CommentText"/>
    <w:next w:val="CommentText"/>
    <w:link w:val="CommentSubjectChar"/>
    <w:uiPriority w:val="99"/>
    <w:semiHidden/>
    <w:unhideWhenUsed/>
    <w:rsid w:val="00022685"/>
    <w:rPr>
      <w:b/>
      <w:bCs/>
    </w:rPr>
  </w:style>
  <w:style w:type="character" w:customStyle="1" w:styleId="CommentSubjectChar">
    <w:name w:val="Comment Subject Char"/>
    <w:basedOn w:val="CommentTextChar"/>
    <w:link w:val="CommentSubject"/>
    <w:uiPriority w:val="99"/>
    <w:semiHidden/>
    <w:rsid w:val="00022685"/>
    <w:rPr>
      <w:rFonts w:ascii="Calibri" w:hAnsi="Calibri"/>
      <w:b/>
      <w:bCs/>
      <w:color w:val="3B3B3B" w:themeColor="text1" w:themeTint="E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mailto:revans@sde.idaho.gov"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mailto:asigler@sde.idaho.gov"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mailto:srekow@sde.idaho.gov" TargetMode="External"/><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apps.sde.idaho.gov/AnnualPerformanceReport" TargetMode="External"/><Relationship Id="rId14" Type="http://schemas.openxmlformats.org/officeDocument/2006/relationships/image" Target="media/image5.png"/><Relationship Id="rId22" Type="http://schemas.openxmlformats.org/officeDocument/2006/relationships/hyperlink" Target="mailto:srekow@sde.idaho.gov"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1120EBA4-5FFB-491D-9586-FB4B3F332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35</TotalTime>
  <Pages>6</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Program Name</dc:subject>
  <dc:creator>SDE</dc:creator>
  <cp:lastModifiedBy>Tara Kleffner</cp:lastModifiedBy>
  <cp:revision>7</cp:revision>
  <cp:lastPrinted>2017-06-14T17:22:00Z</cp:lastPrinted>
  <dcterms:created xsi:type="dcterms:W3CDTF">2023-06-26T17:45:00Z</dcterms:created>
  <dcterms:modified xsi:type="dcterms:W3CDTF">2023-06-26T18:38:00Z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